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11"/>
        <w:tblW w:w="7504" w:type="dxa"/>
        <w:jc w:val="center"/>
        <w:tblInd w:w="0" w:type="dxa"/>
        <w:tblLayout w:type="fixed"/>
        <w:tblCellMar>
          <w:top w:w="0" w:type="dxa"/>
          <w:left w:w="108" w:type="dxa"/>
          <w:bottom w:w="0" w:type="dxa"/>
          <w:right w:w="108" w:type="dxa"/>
        </w:tblCellMar>
      </w:tblPr>
      <w:tblGrid>
        <w:gridCol w:w="2410"/>
        <w:gridCol w:w="5094"/>
      </w:tblGrid>
      <w:tr>
        <w:tblPrEx>
          <w:tblLayout w:type="fixed"/>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blPrEx>
          <w:tblLayout w:type="fixed"/>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Layout w:type="fixed"/>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Layout w:type="fixed"/>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Layout w:type="fixed"/>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22</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1.“基本信息表”部分栏目填写说明：</w:t>
      </w:r>
    </w:p>
    <w:p>
      <w:pPr>
        <w:keepNext w:val="0"/>
        <w:keepLines w:val="0"/>
        <w:pageBreakBefore w:val="0"/>
        <w:widowControl w:val="0"/>
        <w:kinsoku/>
        <w:wordWrap/>
        <w:overflowPunct/>
        <w:topLinePunct w:val="0"/>
        <w:autoSpaceDE/>
        <w:autoSpaceDN/>
        <w:bidi w:val="0"/>
        <w:adjustRightInd w:val="0"/>
        <w:snapToGrid/>
        <w:spacing w:line="380" w:lineRule="exact"/>
        <w:ind w:firstLine="562" w:firstLineChars="200"/>
        <w:textAlignment w:val="baseline"/>
        <w:outlineLvl w:val="9"/>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w:t>
      </w:r>
      <w:r>
        <w:rPr>
          <w:rFonts w:hint="eastAsia" w:ascii="宋体" w:hAnsi="宋体"/>
          <w:sz w:val="28"/>
          <w:szCs w:val="28"/>
          <w:lang w:eastAsia="zh-CN"/>
        </w:rPr>
        <w:t>—</w:t>
      </w:r>
      <w:r>
        <w:rPr>
          <w:rFonts w:hint="eastAsia" w:ascii="宋体" w:hAnsi="宋体"/>
          <w:sz w:val="28"/>
          <w:szCs w:val="28"/>
        </w:rPr>
        <w:t>2项。字数：以中文千字为单位。</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3.本表所列经费单位，一律为万元。</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4.封面的“投标课题序号”为教育部社</w:t>
      </w:r>
      <w:r>
        <w:rPr>
          <w:rFonts w:hint="eastAsia" w:ascii="宋体" w:hAnsi="宋体"/>
          <w:sz w:val="28"/>
          <w:szCs w:val="28"/>
          <w:lang w:val="en-US" w:eastAsia="zh-CN"/>
        </w:rPr>
        <w:t>会</w:t>
      </w:r>
      <w:r>
        <w:rPr>
          <w:rFonts w:hint="eastAsia" w:ascii="宋体" w:hAnsi="宋体"/>
          <w:sz w:val="28"/>
          <w:szCs w:val="28"/>
        </w:rPr>
        <w:t>科</w:t>
      </w:r>
      <w:r>
        <w:rPr>
          <w:rFonts w:hint="eastAsia" w:ascii="宋体" w:hAnsi="宋体"/>
          <w:sz w:val="28"/>
          <w:szCs w:val="28"/>
          <w:lang w:val="en-US" w:eastAsia="zh-CN"/>
        </w:rPr>
        <w:t>学</w:t>
      </w:r>
      <w:r>
        <w:rPr>
          <w:rFonts w:hint="eastAsia" w:ascii="宋体" w:hAnsi="宋体"/>
          <w:sz w:val="28"/>
          <w:szCs w:val="28"/>
        </w:rPr>
        <w:t>司公布的招标课题序号。</w:t>
      </w:r>
    </w:p>
    <w:p>
      <w:pPr>
        <w:spacing w:line="500" w:lineRule="exact"/>
        <w:rPr>
          <w:rFonts w:ascii="宋体" w:hAnsi="宋体"/>
          <w:b/>
          <w:sz w:val="32"/>
          <w:szCs w:val="32"/>
        </w:rPr>
      </w:pPr>
      <w:bookmarkStart w:id="7" w:name="_GoBack"/>
      <w:bookmarkEnd w:id="7"/>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11"/>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11"/>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Layout w:type="fixed"/>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Layout w:type="fixed"/>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Layout w:type="fixed"/>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Layout w:type="fixed"/>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Layout w:type="fixed"/>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11"/>
        <w:tblW w:w="8403" w:type="dxa"/>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blPrEx>
          <w:tblLayout w:type="fixed"/>
          <w:tblCellMar>
            <w:top w:w="0" w:type="dxa"/>
            <w:left w:w="108" w:type="dxa"/>
            <w:bottom w:w="0" w:type="dxa"/>
            <w:right w:w="108" w:type="dxa"/>
          </w:tblCellMar>
        </w:tblPrEx>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Layout w:type="fixed"/>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blPrEx>
          <w:tblLayout w:type="fixed"/>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Layout w:type="fixed"/>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Layout w:type="fixed"/>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Layout w:type="fixed"/>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Layout w:type="fixed"/>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Layout w:type="fixed"/>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Layout w:type="fixed"/>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Layout w:type="fixed"/>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Layout w:type="fixed"/>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Layout w:type="fixed"/>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Layout w:type="fixed"/>
          <w:tblCellMar>
            <w:top w:w="0" w:type="dxa"/>
            <w:left w:w="108" w:type="dxa"/>
            <w:bottom w:w="0" w:type="dxa"/>
            <w:right w:w="108" w:type="dxa"/>
          </w:tblCellMar>
        </w:tblPrEx>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Layout w:type="fixed"/>
          <w:tblCellMar>
            <w:top w:w="0" w:type="dxa"/>
            <w:left w:w="108" w:type="dxa"/>
            <w:bottom w:w="0" w:type="dxa"/>
            <w:right w:w="108" w:type="dxa"/>
          </w:tblCellMar>
        </w:tblPrEx>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11"/>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11"/>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11"/>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11"/>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11"/>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Layout w:type="fixed"/>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11"/>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Layout w:type="fixed"/>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11"/>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2022</w:t>
            </w:r>
            <w:r>
              <w:rPr>
                <w:rFonts w:hint="eastAsia"/>
                <w:bCs/>
              </w:rPr>
              <w:t>年</w:t>
            </w:r>
          </w:p>
        </w:tc>
        <w:tc>
          <w:tcPr>
            <w:tcW w:w="1701" w:type="dxa"/>
            <w:shd w:val="clear" w:color="auto" w:fill="auto"/>
            <w:vAlign w:val="center"/>
          </w:tcPr>
          <w:p>
            <w:pPr>
              <w:jc w:val="center"/>
              <w:rPr>
                <w:bCs/>
              </w:rPr>
            </w:pPr>
            <w:r>
              <w:rPr>
                <w:rFonts w:hint="eastAsia"/>
                <w:bCs/>
              </w:rPr>
              <w:t>2</w:t>
            </w:r>
            <w:r>
              <w:rPr>
                <w:bCs/>
              </w:rPr>
              <w:t>023</w:t>
            </w:r>
            <w:r>
              <w:rPr>
                <w:rFonts w:hint="eastAsia"/>
                <w:bCs/>
              </w:rPr>
              <w:t>年</w:t>
            </w:r>
          </w:p>
        </w:tc>
        <w:tc>
          <w:tcPr>
            <w:tcW w:w="1672" w:type="dxa"/>
            <w:shd w:val="clear" w:color="auto" w:fill="auto"/>
            <w:vAlign w:val="center"/>
          </w:tcPr>
          <w:p>
            <w:pPr>
              <w:jc w:val="center"/>
              <w:rPr>
                <w:bCs/>
              </w:rPr>
            </w:pPr>
            <w:r>
              <w:rPr>
                <w:bCs/>
              </w:rPr>
              <w:t>2024</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11"/>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3" w:type="default"/>
      <w:footerReference r:id="rId4" w:type="even"/>
      <w:pgSz w:w="11907" w:h="16840"/>
      <w:pgMar w:top="1440" w:right="1797" w:bottom="1440" w:left="1797" w:header="851" w:footer="992" w:gutter="0"/>
      <w:pgNumType w:start="0"/>
      <w:cols w:space="425"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14</w: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096BFF"/>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3F3F0C"/>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9F7D95"/>
    <w:rsid w:val="00A03FE2"/>
    <w:rsid w:val="00A302B5"/>
    <w:rsid w:val="00A5422F"/>
    <w:rsid w:val="00A9407A"/>
    <w:rsid w:val="00AC6344"/>
    <w:rsid w:val="00AD5DFE"/>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32859"/>
    <w:rsid w:val="00D40292"/>
    <w:rsid w:val="00D55B5F"/>
    <w:rsid w:val="00D66F74"/>
    <w:rsid w:val="00D774FC"/>
    <w:rsid w:val="00D80FD8"/>
    <w:rsid w:val="00D970B6"/>
    <w:rsid w:val="00DC271A"/>
    <w:rsid w:val="00DF5360"/>
    <w:rsid w:val="00E04B58"/>
    <w:rsid w:val="00E21CE2"/>
    <w:rsid w:val="00E33BFF"/>
    <w:rsid w:val="00E4084D"/>
    <w:rsid w:val="00E648F8"/>
    <w:rsid w:val="00E72594"/>
    <w:rsid w:val="00EA4CAD"/>
    <w:rsid w:val="00EB5318"/>
    <w:rsid w:val="00ED241D"/>
    <w:rsid w:val="00EE2D5C"/>
    <w:rsid w:val="00F04015"/>
    <w:rsid w:val="00F11101"/>
    <w:rsid w:val="00F322BE"/>
    <w:rsid w:val="00F75BEE"/>
    <w:rsid w:val="00F85C31"/>
    <w:rsid w:val="00F96EBC"/>
    <w:rsid w:val="5A8D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0">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9"/>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F2091-9453-4452-8BA8-D7C69EE6F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522</Words>
  <Characters>2977</Characters>
  <Lines>24</Lines>
  <Paragraphs>6</Paragraphs>
  <TotalTime>283</TotalTime>
  <ScaleCrop>false</ScaleCrop>
  <LinksUpToDate>false</LinksUpToDate>
  <CharactersWithSpaces>3493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86186</cp:lastModifiedBy>
  <cp:lastPrinted>2021-07-06T10:17:00Z</cp:lastPrinted>
  <dcterms:modified xsi:type="dcterms:W3CDTF">2022-08-04T01:57:15Z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