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36208E84"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Externally funded internship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06C3D71B" w:rsidR="00A601F8" w:rsidRPr="0037137B" w:rsidRDefault="00A601F8" w:rsidP="00A601F8">
      <w:pPr>
        <w:rPr>
          <w:rFonts w:asciiTheme="minorHAnsi" w:hAnsiTheme="minorHAnsi" w:cs="Arial"/>
          <w:lang w:val="en-GB"/>
        </w:rPr>
      </w:pPr>
      <w:r w:rsidRPr="0037137B">
        <w:rPr>
          <w:rFonts w:asciiTheme="minorHAnsi" w:hAnsiTheme="minorHAnsi" w:cs="Arial"/>
          <w:lang w:val="en-GB"/>
        </w:rPr>
        <w:t xml:space="preserve">Title: </w:t>
      </w:r>
      <w:r w:rsidRPr="0037137B">
        <w:rPr>
          <w:rFonts w:asciiTheme="minorHAnsi" w:hAnsiTheme="minorHAnsi" w:cs="Arial"/>
          <w:lang w:val="en-GB"/>
        </w:rPr>
        <w:tab/>
      </w:r>
      <w:r w:rsidR="002A7FA1" w:rsidRPr="0037137B">
        <w:rPr>
          <w:rFonts w:asciiTheme="minorHAnsi" w:hAnsiTheme="minorHAnsi" w:cs="Arial"/>
          <w:lang w:val="en-GB"/>
        </w:rPr>
        <w:t xml:space="preserve">                                                </w:t>
      </w:r>
      <w:r w:rsidR="00D02297" w:rsidRPr="0037137B">
        <w:rPr>
          <w:rFonts w:asciiTheme="minorHAnsi" w:hAnsiTheme="minorHAnsi" w:cs="Arial"/>
          <w:lang w:val="en-GB"/>
        </w:rPr>
        <w:t>Intern</w:t>
      </w:r>
      <w:r w:rsidRPr="0037137B">
        <w:rPr>
          <w:rFonts w:asciiTheme="minorHAnsi" w:hAnsiTheme="minorHAnsi" w:cs="Arial"/>
          <w:lang w:val="en-GB"/>
        </w:rPr>
        <w:tab/>
      </w:r>
      <w:r w:rsidRPr="0037137B">
        <w:rPr>
          <w:rFonts w:asciiTheme="minorHAnsi" w:hAnsiTheme="minorHAnsi" w:cs="Arial"/>
          <w:lang w:val="en-GB"/>
        </w:rPr>
        <w:tab/>
      </w:r>
      <w:r w:rsidR="00313014" w:rsidRPr="0037137B">
        <w:rPr>
          <w:rFonts w:asciiTheme="minorHAnsi" w:hAnsiTheme="minorHAnsi" w:cs="Arial"/>
          <w:lang w:val="en-GB"/>
        </w:rPr>
        <w:tab/>
      </w:r>
    </w:p>
    <w:p w14:paraId="6A233EF0" w14:textId="19D3761A" w:rsidR="003F47AD" w:rsidRPr="0037137B" w:rsidRDefault="003F47AD" w:rsidP="00A601F8">
      <w:pPr>
        <w:rPr>
          <w:rFonts w:asciiTheme="minorHAnsi" w:hAnsiTheme="minorHAnsi" w:cs="Arial"/>
        </w:rPr>
      </w:pPr>
      <w:r w:rsidRPr="0037137B">
        <w:rPr>
          <w:rFonts w:asciiTheme="minorHAnsi" w:hAnsiTheme="minorHAnsi" w:cs="Arial"/>
          <w:lang w:val="en-GB"/>
        </w:rPr>
        <w:t>Sector of assignment:</w:t>
      </w:r>
      <w:r w:rsidR="005539A9" w:rsidRPr="0037137B">
        <w:rPr>
          <w:rFonts w:asciiTheme="minorHAnsi" w:hAnsiTheme="minorHAnsi" w:cs="Arial"/>
          <w:lang w:val="en-GB"/>
        </w:rPr>
        <w:tab/>
      </w:r>
      <w:r w:rsidR="005539A9" w:rsidRPr="0037137B">
        <w:rPr>
          <w:rFonts w:asciiTheme="minorHAnsi" w:hAnsiTheme="minorHAnsi" w:cs="Arial"/>
          <w:lang w:val="en-GB"/>
        </w:rPr>
        <w:tab/>
      </w:r>
      <w:sdt>
        <w:sdtPr>
          <w:rPr>
            <w:rFonts w:ascii="Calibri" w:hAnsi="Calibri" w:cs="Calibri"/>
            <w:bCs/>
            <w:lang w:val="en-GB"/>
          </w:rPr>
          <w:alias w:val="Sector of assignment"/>
          <w:tag w:val="Sector of assignment"/>
          <w:id w:val="-1261829162"/>
          <w:placeholder>
            <w:docPart w:val="7D7409AEB6684BE4A05C9CFAED572727"/>
          </w:placeholder>
        </w:sdtPr>
        <w:sdtEndPr/>
        <w:sdtContent>
          <w:r w:rsidR="00D02297" w:rsidRPr="0037137B">
            <w:rPr>
              <w:rFonts w:ascii="Calibri" w:hAnsi="Calibri" w:cs="Calibri"/>
              <w:bCs/>
              <w:lang w:val="en-GB"/>
            </w:rPr>
            <w:t>Crisis prevention, humanitarian relief and recovery</w:t>
          </w:r>
        </w:sdtContent>
      </w:sdt>
    </w:p>
    <w:p w14:paraId="67D59395" w14:textId="0D42EADD" w:rsidR="00A601F8" w:rsidRPr="0037137B" w:rsidRDefault="00A601F8" w:rsidP="00A601F8">
      <w:pPr>
        <w:rPr>
          <w:rFonts w:asciiTheme="minorHAnsi" w:hAnsiTheme="minorHAnsi" w:cs="Arial"/>
          <w:lang w:val="en-GB"/>
        </w:rPr>
      </w:pPr>
      <w:r w:rsidRPr="0037137B">
        <w:rPr>
          <w:rFonts w:asciiTheme="minorHAnsi" w:hAnsiTheme="minorHAnsi" w:cs="Arial"/>
          <w:lang w:val="en-GB"/>
        </w:rPr>
        <w:t xml:space="preserve">Organizational </w:t>
      </w:r>
      <w:r w:rsidR="00B12B04" w:rsidRPr="0037137B">
        <w:rPr>
          <w:rFonts w:asciiTheme="minorHAnsi" w:hAnsiTheme="minorHAnsi" w:cs="Arial"/>
          <w:lang w:val="en-GB"/>
        </w:rPr>
        <w:t>u</w:t>
      </w:r>
      <w:r w:rsidRPr="0037137B">
        <w:rPr>
          <w:rFonts w:asciiTheme="minorHAnsi" w:hAnsiTheme="minorHAnsi" w:cs="Arial"/>
          <w:lang w:val="en-GB"/>
        </w:rPr>
        <w:t xml:space="preserve">nit: </w:t>
      </w:r>
      <w:r w:rsidRPr="0037137B">
        <w:rPr>
          <w:rFonts w:asciiTheme="minorHAnsi" w:hAnsiTheme="minorHAnsi" w:cs="Arial"/>
          <w:lang w:val="en-GB"/>
        </w:rPr>
        <w:tab/>
      </w:r>
      <w:r w:rsidR="007F5D82" w:rsidRPr="0037137B">
        <w:rPr>
          <w:rFonts w:asciiTheme="minorHAnsi" w:hAnsiTheme="minorHAnsi" w:cs="Arial"/>
          <w:lang w:val="en-GB"/>
        </w:rPr>
        <w:t xml:space="preserve"> </w:t>
      </w:r>
      <w:r w:rsidR="00313014" w:rsidRPr="0037137B">
        <w:rPr>
          <w:rFonts w:asciiTheme="minorHAnsi" w:hAnsiTheme="minorHAnsi" w:cs="Arial"/>
          <w:lang w:val="en-GB"/>
        </w:rPr>
        <w:tab/>
      </w:r>
      <w:sdt>
        <w:sdtPr>
          <w:rPr>
            <w:rFonts w:ascii="Calibri" w:hAnsi="Calibri" w:cs="Calibri"/>
            <w:bCs/>
            <w:lang w:val="en-GB"/>
          </w:rPr>
          <w:alias w:val="Organizational unit"/>
          <w:tag w:val="Organizational unit"/>
          <w:id w:val="199062464"/>
          <w:placeholder>
            <w:docPart w:val="6BB7312790E44C0DA61DF7FFF1AEBD99"/>
          </w:placeholder>
        </w:sdtPr>
        <w:sdtEndPr/>
        <w:sdtContent>
          <w:r w:rsidR="00D02297" w:rsidRPr="0037137B">
            <w:rPr>
              <w:rFonts w:ascii="Calibri" w:hAnsi="Calibri" w:cs="Calibri"/>
              <w:bCs/>
              <w:lang w:val="en-GB"/>
            </w:rPr>
            <w:t>Crisis Bureau, Recovery Solutions and Human Mobility Team</w:t>
          </w:r>
        </w:sdtContent>
      </w:sdt>
    </w:p>
    <w:p w14:paraId="6D413E5E" w14:textId="0C924533" w:rsidR="003F47AD" w:rsidRPr="0037137B" w:rsidRDefault="003F47AD" w:rsidP="00A601F8">
      <w:pPr>
        <w:rPr>
          <w:rFonts w:asciiTheme="minorHAnsi" w:hAnsiTheme="minorHAnsi" w:cs="Arial"/>
        </w:rPr>
      </w:pPr>
      <w:r w:rsidRPr="0037137B">
        <w:rPr>
          <w:rFonts w:asciiTheme="minorHAnsi" w:hAnsiTheme="minorHAnsi" w:cs="Arial"/>
          <w:lang w:val="en-GB"/>
        </w:rPr>
        <w:t>Country and Duty Station</w:t>
      </w:r>
      <w:r w:rsidRPr="0037137B">
        <w:rPr>
          <w:rFonts w:asciiTheme="minorHAnsi" w:hAnsiTheme="minorHAnsi" w:cs="Arial"/>
        </w:rPr>
        <w:t>:</w:t>
      </w:r>
      <w:r w:rsidR="005539A9" w:rsidRPr="0037137B">
        <w:rPr>
          <w:rFonts w:asciiTheme="minorHAnsi" w:hAnsiTheme="minorHAnsi" w:cs="Arial"/>
        </w:rPr>
        <w:tab/>
      </w:r>
      <w:r w:rsidR="005539A9" w:rsidRPr="0037137B">
        <w:rPr>
          <w:rFonts w:asciiTheme="minorHAnsi" w:hAnsiTheme="minorHAnsi" w:cs="Arial"/>
        </w:rPr>
        <w:tab/>
      </w:r>
      <w:sdt>
        <w:sdtPr>
          <w:rPr>
            <w:rFonts w:ascii="Calibri" w:hAnsi="Calibri" w:cs="Calibri"/>
            <w:bCs/>
            <w:lang w:val="en-GB"/>
          </w:rPr>
          <w:alias w:val="Country and Duty Station"/>
          <w:tag w:val="Country and Duty Station"/>
          <w:id w:val="-2082753682"/>
          <w:placeholder>
            <w:docPart w:val="DD8F3D0334FF443DBA88A54DF137AB7E"/>
          </w:placeholder>
        </w:sdtPr>
        <w:sdtEndPr/>
        <w:sdtContent>
          <w:r w:rsidR="00D02297" w:rsidRPr="0037137B">
            <w:rPr>
              <w:rFonts w:ascii="Calibri" w:hAnsi="Calibri" w:cs="Calibri"/>
              <w:bCs/>
              <w:lang w:val="en-GB"/>
            </w:rPr>
            <w:t>New York</w:t>
          </w:r>
        </w:sdtContent>
      </w:sdt>
    </w:p>
    <w:p w14:paraId="078B9725" w14:textId="6B35D23E" w:rsidR="00A601F8" w:rsidRPr="0037137B" w:rsidRDefault="00FB2650" w:rsidP="00A601F8">
      <w:pPr>
        <w:rPr>
          <w:rFonts w:asciiTheme="minorHAnsi" w:hAnsiTheme="minorHAnsi" w:cs="Arial"/>
          <w:lang w:val="en-GB"/>
        </w:rPr>
      </w:pPr>
      <w:r w:rsidRPr="0037137B">
        <w:rPr>
          <w:rFonts w:asciiTheme="minorHAnsi" w:hAnsiTheme="minorHAnsi" w:cs="Arial"/>
          <w:lang w:val="en-GB"/>
        </w:rPr>
        <w:t xml:space="preserve">Expected </w:t>
      </w:r>
      <w:r w:rsidR="00B12B04" w:rsidRPr="0037137B">
        <w:rPr>
          <w:rFonts w:asciiTheme="minorHAnsi" w:hAnsiTheme="minorHAnsi" w:cs="Arial"/>
          <w:lang w:val="en-GB"/>
        </w:rPr>
        <w:t>d</w:t>
      </w:r>
      <w:r w:rsidR="00A601F8" w:rsidRPr="0037137B">
        <w:rPr>
          <w:rFonts w:asciiTheme="minorHAnsi" w:hAnsiTheme="minorHAnsi" w:cs="Arial"/>
          <w:lang w:val="en-GB"/>
        </w:rPr>
        <w:t xml:space="preserve">uration: </w:t>
      </w:r>
      <w:r w:rsidR="00A601F8" w:rsidRPr="0037137B">
        <w:rPr>
          <w:rFonts w:asciiTheme="minorHAnsi" w:hAnsiTheme="minorHAnsi" w:cs="Arial"/>
          <w:lang w:val="en-GB"/>
        </w:rPr>
        <w:tab/>
      </w:r>
      <w:r w:rsidR="007F5D82" w:rsidRPr="0037137B">
        <w:rPr>
          <w:rFonts w:asciiTheme="minorHAnsi" w:hAnsiTheme="minorHAnsi" w:cs="Arial"/>
          <w:lang w:val="en-GB"/>
        </w:rPr>
        <w:t xml:space="preserve"> </w:t>
      </w:r>
      <w:r w:rsidR="00313014" w:rsidRPr="0037137B">
        <w:rPr>
          <w:rFonts w:asciiTheme="minorHAnsi" w:hAnsiTheme="minorHAnsi" w:cs="Arial"/>
          <w:lang w:val="en-GB"/>
        </w:rPr>
        <w:tab/>
      </w:r>
      <w:r w:rsidR="00D02297" w:rsidRPr="0037137B">
        <w:rPr>
          <w:rFonts w:asciiTheme="minorHAnsi" w:hAnsiTheme="minorHAnsi" w:cs="Arial"/>
          <w:lang w:val="en-GB"/>
        </w:rPr>
        <w:t>6</w:t>
      </w:r>
      <w:r w:rsidR="005539A9" w:rsidRPr="0037137B">
        <w:rPr>
          <w:rFonts w:asciiTheme="minorHAnsi" w:hAnsiTheme="minorHAnsi" w:cs="Arial"/>
          <w:lang w:val="en-GB"/>
        </w:rPr>
        <w:t xml:space="preserve"> </w:t>
      </w:r>
      <w:r w:rsidR="00313014" w:rsidRPr="0037137B">
        <w:rPr>
          <w:rFonts w:asciiTheme="minorHAnsi" w:hAnsiTheme="minorHAnsi" w:cs="Arial"/>
          <w:lang w:val="en-GB"/>
        </w:rPr>
        <w:t>months</w:t>
      </w:r>
    </w:p>
    <w:p w14:paraId="15C313DA" w14:textId="3CDB0138" w:rsidR="005570B5" w:rsidRPr="0037137B" w:rsidRDefault="005570B5" w:rsidP="00A601F8">
      <w:pPr>
        <w:rPr>
          <w:rFonts w:asciiTheme="minorHAnsi" w:hAnsiTheme="minorHAnsi" w:cs="Arial"/>
          <w:lang w:val="en-GB"/>
        </w:rPr>
      </w:pPr>
      <w:r w:rsidRPr="0037137B">
        <w:rPr>
          <w:rFonts w:asciiTheme="minorHAnsi" w:hAnsiTheme="minorHAnsi" w:cs="Arial"/>
          <w:lang w:val="en-GB"/>
        </w:rPr>
        <w:t>Expected starting date:</w:t>
      </w:r>
      <w:r w:rsidR="00D02297" w:rsidRPr="0037137B">
        <w:rPr>
          <w:rFonts w:asciiTheme="minorHAnsi" w:hAnsiTheme="minorHAnsi" w:cs="Arial"/>
          <w:lang w:val="en-GB"/>
        </w:rPr>
        <w:t xml:space="preserve">                      </w:t>
      </w:r>
      <w:r w:rsidR="00925998">
        <w:rPr>
          <w:rFonts w:asciiTheme="minorHAnsi" w:hAnsiTheme="minorHAnsi" w:cs="Arial"/>
          <w:lang w:val="en-GB"/>
        </w:rPr>
        <w:t>as soon as possible</w:t>
      </w:r>
    </w:p>
    <w:p w14:paraId="4A699A6C" w14:textId="6A952BA4" w:rsidR="00B708DB" w:rsidRPr="0037137B" w:rsidRDefault="00313014" w:rsidP="00313014">
      <w:pPr>
        <w:rPr>
          <w:rFonts w:asciiTheme="minorHAnsi" w:hAnsiTheme="minorHAnsi" w:cs="Arial"/>
          <w:lang w:val="en-GB"/>
        </w:rPr>
      </w:pPr>
      <w:r w:rsidRPr="0037137B">
        <w:rPr>
          <w:rFonts w:asciiTheme="minorHAnsi" w:hAnsiTheme="minorHAnsi" w:cs="Arial"/>
          <w:lang w:val="en-GB"/>
        </w:rPr>
        <w:t xml:space="preserve">Supervisor’s </w:t>
      </w:r>
      <w:r w:rsidR="00B12B04" w:rsidRPr="0037137B">
        <w:rPr>
          <w:rFonts w:asciiTheme="minorHAnsi" w:hAnsiTheme="minorHAnsi" w:cs="Arial"/>
          <w:lang w:val="en-GB"/>
        </w:rPr>
        <w:t>n</w:t>
      </w:r>
      <w:r w:rsidR="00A601F8" w:rsidRPr="0037137B">
        <w:rPr>
          <w:rFonts w:asciiTheme="minorHAnsi" w:hAnsiTheme="minorHAnsi" w:cs="Arial"/>
          <w:lang w:val="en-GB"/>
        </w:rPr>
        <w:t>ame</w:t>
      </w:r>
      <w:r w:rsidRPr="0037137B">
        <w:rPr>
          <w:rFonts w:asciiTheme="minorHAnsi" w:hAnsiTheme="minorHAnsi" w:cs="Arial"/>
          <w:lang w:val="en-GB"/>
        </w:rPr>
        <w:t>:</w:t>
      </w:r>
      <w:r w:rsidRPr="0037137B">
        <w:rPr>
          <w:rFonts w:asciiTheme="minorHAnsi" w:hAnsiTheme="minorHAnsi" w:cs="Arial"/>
          <w:lang w:val="en-GB"/>
        </w:rPr>
        <w:tab/>
      </w:r>
      <w:r w:rsidRPr="0037137B">
        <w:rPr>
          <w:rFonts w:asciiTheme="minorHAnsi" w:hAnsiTheme="minorHAnsi" w:cs="Arial"/>
          <w:lang w:val="en-GB"/>
        </w:rPr>
        <w:tab/>
      </w:r>
      <w:r w:rsidR="00D02297" w:rsidRPr="0037137B">
        <w:rPr>
          <w:rFonts w:asciiTheme="minorHAnsi" w:hAnsiTheme="minorHAnsi" w:cs="Arial"/>
          <w:lang w:val="en-GB"/>
        </w:rPr>
        <w:t>Carlo Ruiz</w:t>
      </w:r>
    </w:p>
    <w:p w14:paraId="440A3199" w14:textId="0748373E" w:rsidR="00B50560" w:rsidRPr="0037137B" w:rsidRDefault="00B12B04" w:rsidP="00313014">
      <w:pPr>
        <w:rPr>
          <w:rFonts w:asciiTheme="minorHAnsi" w:hAnsiTheme="minorHAnsi" w:cs="Arial"/>
          <w:lang w:val="en-GB"/>
        </w:rPr>
      </w:pPr>
      <w:r w:rsidRPr="0037137B">
        <w:rPr>
          <w:rFonts w:asciiTheme="minorHAnsi" w:hAnsiTheme="minorHAnsi" w:cs="Arial"/>
          <w:lang w:val="en-GB"/>
        </w:rPr>
        <w:t>Supervisor’s t</w:t>
      </w:r>
      <w:r w:rsidR="00313014" w:rsidRPr="0037137B">
        <w:rPr>
          <w:rFonts w:asciiTheme="minorHAnsi" w:hAnsiTheme="minorHAnsi" w:cs="Arial"/>
          <w:lang w:val="en-GB"/>
        </w:rPr>
        <w:t>itle:</w:t>
      </w:r>
      <w:r w:rsidR="00D02297" w:rsidRPr="0037137B">
        <w:rPr>
          <w:rFonts w:asciiTheme="minorHAnsi" w:hAnsiTheme="minorHAnsi" w:cs="Arial"/>
          <w:lang w:val="en-GB"/>
        </w:rPr>
        <w:t xml:space="preserve">                                Policy Advisor, Recovery Solutions and Human Mobility</w:t>
      </w:r>
    </w:p>
    <w:p w14:paraId="2644FD5B" w14:textId="0C6F0AC8" w:rsidR="00313014" w:rsidRPr="0037137B" w:rsidRDefault="00B12B04" w:rsidP="00313014">
      <w:pPr>
        <w:rPr>
          <w:rFonts w:asciiTheme="minorHAnsi" w:hAnsiTheme="minorHAnsi" w:cs="Arial"/>
          <w:lang w:val="en-GB"/>
        </w:rPr>
      </w:pPr>
      <w:r w:rsidRPr="0037137B">
        <w:rPr>
          <w:rFonts w:asciiTheme="minorHAnsi" w:hAnsiTheme="minorHAnsi" w:cs="Arial"/>
          <w:lang w:val="en-GB"/>
        </w:rPr>
        <w:tab/>
      </w:r>
      <w:r w:rsidR="00313014" w:rsidRPr="0037137B">
        <w:rPr>
          <w:rFonts w:asciiTheme="minorHAnsi" w:hAnsiTheme="minorHAnsi" w:cs="Arial"/>
          <w:lang w:val="en-GB"/>
        </w:rPr>
        <w:tab/>
      </w:r>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3A766C14" w:rsidR="00A13D39" w:rsidRDefault="00F20631" w:rsidP="00640FD0">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4B44533A" w14:textId="1D76DFA8" w:rsidR="00A13D39" w:rsidRDefault="00A13D39" w:rsidP="00640FD0">
      <w:pPr>
        <w:jc w:val="both"/>
        <w:rPr>
          <w:rFonts w:asciiTheme="minorHAnsi" w:hAnsiTheme="minorHAnsi" w:cs="Arial"/>
          <w:lang w:val="en-GB"/>
        </w:rPr>
      </w:pPr>
    </w:p>
    <w:p w14:paraId="448475CD" w14:textId="77777777" w:rsidR="00D02297" w:rsidRPr="00A13D39" w:rsidRDefault="00D02297" w:rsidP="00D02297">
      <w:pPr>
        <w:jc w:val="both"/>
        <w:rPr>
          <w:rFonts w:asciiTheme="minorHAnsi" w:hAnsiTheme="minorHAnsi" w:cs="Arial"/>
          <w:lang w:val="en-GB"/>
        </w:rPr>
      </w:pPr>
      <w:r w:rsidRPr="00A13D39">
        <w:rPr>
          <w:rFonts w:asciiTheme="minorHAnsi" w:hAnsiTheme="minorHAnsi" w:cs="Arial"/>
          <w:lang w:val="en-GB"/>
        </w:rPr>
        <w:t>UNDP is working to strengthen new frameworks for development, disaster risk reduction and climate change. We support countries' efforts to achieve the new Sustainable Development Goals, which will guide global development priorities through 2030</w:t>
      </w:r>
      <w:r>
        <w:rPr>
          <w:rFonts w:asciiTheme="minorHAnsi" w:hAnsiTheme="minorHAnsi" w:cs="Arial"/>
          <w:lang w:val="en-GB"/>
        </w:rPr>
        <w:t xml:space="preserve">. The key 2030 Agenda principle of leaving no one behind and stamping out inequality is at the core of everything we do. </w:t>
      </w:r>
    </w:p>
    <w:p w14:paraId="28A8230C" w14:textId="77777777" w:rsidR="00D02297" w:rsidRPr="00A13D39" w:rsidRDefault="00D02297" w:rsidP="00D02297">
      <w:pPr>
        <w:jc w:val="both"/>
        <w:rPr>
          <w:rFonts w:asciiTheme="minorHAnsi" w:hAnsiTheme="minorHAnsi" w:cs="Arial"/>
          <w:lang w:val="en-GB"/>
        </w:rPr>
      </w:pPr>
    </w:p>
    <w:p w14:paraId="55555A93" w14:textId="77777777" w:rsidR="00D02297" w:rsidRPr="00A13D39" w:rsidRDefault="00D02297" w:rsidP="00D02297">
      <w:pPr>
        <w:jc w:val="both"/>
        <w:rPr>
          <w:rFonts w:asciiTheme="minorHAnsi" w:hAnsiTheme="minorHAnsi" w:cs="Arial"/>
          <w:lang w:val="en-GB"/>
        </w:rPr>
      </w:pPr>
      <w:r w:rsidRPr="00A13D39">
        <w:rPr>
          <w:rFonts w:asciiTheme="minorHAnsi" w:hAnsiTheme="minorHAnsi" w:cs="Arial"/>
          <w:lang w:val="en-GB"/>
        </w:rPr>
        <w:t>UNDP focuses on helping countries build and share solutions in three main areas:</w:t>
      </w:r>
    </w:p>
    <w:p w14:paraId="4680A3BA" w14:textId="77777777" w:rsidR="00D02297" w:rsidRPr="00A13D39" w:rsidRDefault="00D02297" w:rsidP="00D02297">
      <w:pPr>
        <w:pStyle w:val="ListParagraph"/>
        <w:numPr>
          <w:ilvl w:val="0"/>
          <w:numId w:val="21"/>
        </w:numPr>
        <w:jc w:val="both"/>
        <w:rPr>
          <w:rFonts w:asciiTheme="minorHAnsi" w:hAnsiTheme="minorHAnsi" w:cs="Arial"/>
          <w:lang w:val="en-GB"/>
        </w:rPr>
      </w:pPr>
      <w:r w:rsidRPr="00A13D39">
        <w:rPr>
          <w:rFonts w:asciiTheme="minorHAnsi" w:hAnsiTheme="minorHAnsi" w:cs="Arial"/>
          <w:lang w:val="en-GB"/>
        </w:rPr>
        <w:t>Sustainable development</w:t>
      </w:r>
    </w:p>
    <w:p w14:paraId="5015E6BE" w14:textId="77777777" w:rsidR="00D02297" w:rsidRPr="00A13D39" w:rsidRDefault="00D02297" w:rsidP="00D02297">
      <w:pPr>
        <w:pStyle w:val="ListParagraph"/>
        <w:numPr>
          <w:ilvl w:val="0"/>
          <w:numId w:val="21"/>
        </w:numPr>
        <w:jc w:val="both"/>
        <w:rPr>
          <w:rFonts w:asciiTheme="minorHAnsi" w:hAnsiTheme="minorHAnsi" w:cs="Arial"/>
          <w:lang w:val="en-GB"/>
        </w:rPr>
      </w:pPr>
      <w:r w:rsidRPr="00A13D39">
        <w:rPr>
          <w:rFonts w:asciiTheme="minorHAnsi" w:hAnsiTheme="minorHAnsi" w:cs="Arial"/>
          <w:lang w:val="en-GB"/>
        </w:rPr>
        <w:t>Democratic governance and peacebuilding</w:t>
      </w:r>
    </w:p>
    <w:p w14:paraId="7341EE7F" w14:textId="77777777" w:rsidR="00D02297" w:rsidRDefault="00D02297" w:rsidP="00D02297">
      <w:pPr>
        <w:pStyle w:val="ListParagraph"/>
        <w:numPr>
          <w:ilvl w:val="0"/>
          <w:numId w:val="21"/>
        </w:numPr>
        <w:jc w:val="both"/>
        <w:rPr>
          <w:rFonts w:asciiTheme="minorHAnsi" w:hAnsiTheme="minorHAnsi" w:cs="Arial"/>
          <w:lang w:val="en-GB"/>
        </w:rPr>
      </w:pPr>
      <w:r w:rsidRPr="00A13D39">
        <w:rPr>
          <w:rFonts w:asciiTheme="minorHAnsi" w:hAnsiTheme="minorHAnsi" w:cs="Arial"/>
          <w:lang w:val="en-GB"/>
        </w:rPr>
        <w:t>Climate and disaster resilience</w:t>
      </w:r>
    </w:p>
    <w:p w14:paraId="4367786B" w14:textId="77777777" w:rsidR="00D02297" w:rsidRPr="00A13D39" w:rsidRDefault="00D02297" w:rsidP="00D02297">
      <w:pPr>
        <w:pStyle w:val="ListParagraph"/>
        <w:jc w:val="both"/>
        <w:rPr>
          <w:rFonts w:asciiTheme="minorHAnsi" w:hAnsiTheme="minorHAnsi" w:cs="Arial"/>
          <w:lang w:val="en-GB"/>
        </w:rPr>
      </w:pPr>
    </w:p>
    <w:p w14:paraId="73838B7E" w14:textId="77777777" w:rsidR="00D02297" w:rsidRPr="00A13D39" w:rsidRDefault="00D02297" w:rsidP="00D02297">
      <w:pPr>
        <w:jc w:val="both"/>
        <w:rPr>
          <w:rFonts w:asciiTheme="minorHAnsi" w:hAnsiTheme="minorHAnsi" w:cs="Arial"/>
          <w:lang w:val="en-GB"/>
        </w:rPr>
      </w:pPr>
      <w:r w:rsidRPr="00A13D39">
        <w:rPr>
          <w:rFonts w:asciiTheme="minorHAnsi" w:hAnsiTheme="minorHAnsi" w:cs="Arial"/>
          <w:lang w:val="en-GB"/>
        </w:rPr>
        <w:t>In all our activities, we encourage the protection of human rights and the empowerment of women, minorities and the poorest and most vulnerable.</w:t>
      </w:r>
    </w:p>
    <w:p w14:paraId="746EE0A8" w14:textId="28BF8783" w:rsidR="00201466" w:rsidRDefault="00201466" w:rsidP="00640FD0">
      <w:pPr>
        <w:jc w:val="both"/>
        <w:rPr>
          <w:rFonts w:asciiTheme="minorHAnsi" w:hAnsiTheme="minorHAnsi" w:cs="Arial"/>
          <w:lang w:val="en-GB"/>
        </w:rPr>
      </w:pPr>
    </w:p>
    <w:p w14:paraId="56BE63BC" w14:textId="77777777" w:rsidR="00617B12" w:rsidRDefault="00617B12" w:rsidP="00640FD0">
      <w:pPr>
        <w:jc w:val="both"/>
        <w:rPr>
          <w:rFonts w:asciiTheme="minorHAnsi" w:hAnsiTheme="minorHAnsi" w:cs="Arial"/>
          <w:lang w:val="en-GB"/>
        </w:rPr>
      </w:pPr>
    </w:p>
    <w:p w14:paraId="740E63D0" w14:textId="6940247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7E6F47AA" w:rsidR="00A13D39" w:rsidRDefault="00A13D39" w:rsidP="00640FD0">
      <w:pPr>
        <w:jc w:val="both"/>
        <w:rPr>
          <w:rFonts w:asciiTheme="minorHAnsi" w:hAnsiTheme="minorHAnsi" w:cs="Arial"/>
          <w:lang w:val="en-GB"/>
        </w:rPr>
      </w:pPr>
    </w:p>
    <w:p w14:paraId="1C0E71C0" w14:textId="77777777" w:rsidR="00D02297" w:rsidRDefault="00D02297" w:rsidP="00D02297">
      <w:pPr>
        <w:rPr>
          <w:rFonts w:asciiTheme="minorHAnsi" w:hAnsiTheme="minorHAnsi"/>
          <w:lang w:val="en-GB"/>
        </w:rPr>
      </w:pPr>
      <w:r w:rsidRPr="006F4A7E">
        <w:rPr>
          <w:rFonts w:asciiTheme="minorHAnsi" w:hAnsiTheme="minorHAnsi"/>
          <w:lang w:val="en-GB"/>
        </w:rPr>
        <w:t xml:space="preserve">UNDP is the knowledge frontier organization for sustainable development in the UN Development System and serves as the integrator for collective action to realize the Sustainable Development Goals (SDGs). UNDP’s policy work carried out at HQ, Regional and Country Office levels, forms a contiguous spectrum of deep local knowledge to cutting-edge global perspectives and advocacy. In this context, UNDP invests in the Global Policy Network (GPN), a network of field-based and global technical expertise across a wide range of knowledge domains and in support of the signature solutions and organizational capabilities envisioned in the Strategic Plan. Within the GPN, the Crisis Bureau guides UNDP’s corporate crisis-related strategies and vision for crisis prevention, </w:t>
      </w:r>
      <w:proofErr w:type="gramStart"/>
      <w:r w:rsidRPr="006F4A7E">
        <w:rPr>
          <w:rFonts w:asciiTheme="minorHAnsi" w:hAnsiTheme="minorHAnsi"/>
          <w:lang w:val="en-GB"/>
        </w:rPr>
        <w:t>response</w:t>
      </w:r>
      <w:proofErr w:type="gramEnd"/>
      <w:r w:rsidRPr="006F4A7E">
        <w:rPr>
          <w:rFonts w:asciiTheme="minorHAnsi" w:hAnsiTheme="minorHAnsi"/>
          <w:lang w:val="en-GB"/>
        </w:rPr>
        <w:t xml:space="preserve"> and recovery.</w:t>
      </w:r>
    </w:p>
    <w:p w14:paraId="712EA518" w14:textId="77777777" w:rsidR="00D02297" w:rsidRDefault="00D02297" w:rsidP="00D02297">
      <w:pPr>
        <w:rPr>
          <w:rFonts w:asciiTheme="minorHAnsi" w:hAnsiTheme="minorHAnsi"/>
          <w:lang w:val="en-GB"/>
        </w:rPr>
      </w:pPr>
    </w:p>
    <w:p w14:paraId="6B86CBE5" w14:textId="1AF8A9DC" w:rsidR="00D20CAA" w:rsidRDefault="00D02297" w:rsidP="00D02297">
      <w:pPr>
        <w:rPr>
          <w:rFonts w:asciiTheme="minorHAnsi" w:hAnsiTheme="minorHAnsi" w:cs="Arial"/>
          <w:b/>
          <w:lang w:val="en-GB"/>
        </w:rPr>
      </w:pPr>
      <w:r w:rsidRPr="001A3C1C">
        <w:rPr>
          <w:rFonts w:asciiTheme="minorHAnsi" w:hAnsiTheme="minorHAnsi"/>
          <w:lang w:val="en-GB"/>
        </w:rPr>
        <w:t xml:space="preserve">Based in the UNDP Crisis Bureau in New York, the incumbent will support UNDPs efforts in supporting countries and country offices on economic recovery in crisis and post crisis situations. This includes supporting collaborative process of policy development, applied research and programmes on economic revitalization (Public and private sector /institutional recovery; Entrepreneurship and enterprise recovery, Employment /job creation, value chains and market development, Access to finance, skills development, increasing productivity in key sectors such as agriculture, women’s economic empowerment in crisis/post crisis) in fragile and conflict situations, and disaster/post disaster settings. </w:t>
      </w:r>
      <w:r>
        <w:rPr>
          <w:rFonts w:asciiTheme="minorHAnsi" w:hAnsiTheme="minorHAnsi"/>
          <w:lang w:val="en-GB"/>
        </w:rPr>
        <w:t xml:space="preserve">The incumbent will also support UNDP’s work on promoting decent work for refugees, </w:t>
      </w:r>
      <w:proofErr w:type="gramStart"/>
      <w:r>
        <w:rPr>
          <w:rFonts w:asciiTheme="minorHAnsi" w:hAnsiTheme="minorHAnsi"/>
          <w:lang w:val="en-GB"/>
        </w:rPr>
        <w:t>migrants</w:t>
      </w:r>
      <w:proofErr w:type="gramEnd"/>
      <w:r>
        <w:rPr>
          <w:rFonts w:asciiTheme="minorHAnsi" w:hAnsiTheme="minorHAnsi"/>
          <w:lang w:val="en-GB"/>
        </w:rPr>
        <w:t xml:space="preserve"> and vulnerable host community members as well as economic revitalization of landmine-affected communities and support to victims of landmines.</w:t>
      </w:r>
    </w:p>
    <w:p w14:paraId="1B63CBDE" w14:textId="77777777" w:rsidR="00617B12" w:rsidRDefault="00617B12">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1A083B64"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5570B5">
        <w:rPr>
          <w:rFonts w:asciiTheme="minorHAnsi" w:hAnsiTheme="minorHAnsi" w:cs="Arial"/>
          <w:lang w:val="en-GB"/>
        </w:rPr>
        <w:t>Intern</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xml:space="preserve">% </w:t>
            </w:r>
            <w:proofErr w:type="gramStart"/>
            <w:r w:rsidRPr="00A13D39">
              <w:rPr>
                <w:rFonts w:asciiTheme="minorHAnsi" w:hAnsiTheme="minorHAnsi" w:cs="Arial"/>
                <w:b/>
                <w:lang w:val="en-GB"/>
              </w:rPr>
              <w:t>of</w:t>
            </w:r>
            <w:proofErr w:type="gramEnd"/>
            <w:r w:rsidRPr="00A13D39">
              <w:rPr>
                <w:rFonts w:asciiTheme="minorHAnsi" w:hAnsiTheme="minorHAnsi" w:cs="Arial"/>
                <w:b/>
                <w:lang w:val="en-GB"/>
              </w:rPr>
              <w:t xml:space="preserve">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sdt>
            <w:sdtPr>
              <w:rPr>
                <w:rFonts w:asciiTheme="minorHAnsi" w:hAnsiTheme="minorHAnsi"/>
                <w:b/>
                <w:lang w:val="en-GB"/>
              </w:rPr>
              <w:id w:val="-834599170"/>
              <w:placeholder>
                <w:docPart w:val="C7AD173BB8694799B408D40DB6AE77AC"/>
              </w:placeholder>
            </w:sdtPr>
            <w:sdtEndPr/>
            <w:sdtContent>
              <w:p w14:paraId="22A276A2" w14:textId="77777777" w:rsidR="00D02297" w:rsidRPr="007F00C2" w:rsidRDefault="00D02297" w:rsidP="00D02297">
                <w:pPr>
                  <w:rPr>
                    <w:rFonts w:asciiTheme="minorHAnsi" w:hAnsiTheme="minorHAnsi"/>
                    <w:b/>
                    <w:lang w:val="en-GB"/>
                  </w:rPr>
                </w:pPr>
                <w:r w:rsidRPr="00C25676">
                  <w:rPr>
                    <w:rFonts w:asciiTheme="minorHAnsi" w:hAnsiTheme="minorHAnsi"/>
                    <w:b/>
                    <w:lang w:val="en-GB"/>
                  </w:rPr>
                  <w:t xml:space="preserve">Support policy research and development on economic recovery </w:t>
                </w:r>
                <w:r>
                  <w:rPr>
                    <w:rFonts w:asciiTheme="minorHAnsi" w:hAnsiTheme="minorHAnsi"/>
                    <w:b/>
                    <w:lang w:val="en-GB"/>
                  </w:rPr>
                  <w:t>(including for migration and displacement, and mine action as needed) and guidance to Country Offices</w:t>
                </w:r>
              </w:p>
            </w:sdtContent>
          </w:sdt>
          <w:sdt>
            <w:sdtPr>
              <w:rPr>
                <w:rFonts w:asciiTheme="minorHAnsi" w:hAnsiTheme="minorHAnsi" w:cstheme="minorHAnsi"/>
                <w:lang w:val="en-GB"/>
              </w:rPr>
              <w:id w:val="-1155219749"/>
              <w:placeholder>
                <w:docPart w:val="86E370E39251422192D128C99E90E6FB"/>
              </w:placeholder>
            </w:sdtPr>
            <w:sdtEndPr/>
            <w:sdtContent>
              <w:p w14:paraId="4DADF2A0" w14:textId="77777777" w:rsidR="00D02297" w:rsidRPr="00AD5073" w:rsidRDefault="00D02297" w:rsidP="00D02297">
                <w:pPr>
                  <w:pStyle w:val="ListParagraph"/>
                  <w:numPr>
                    <w:ilvl w:val="0"/>
                    <w:numId w:val="24"/>
                  </w:numPr>
                  <w:rPr>
                    <w:rFonts w:asciiTheme="minorHAnsi" w:hAnsiTheme="minorHAnsi" w:cstheme="minorHAnsi"/>
                    <w:lang w:val="en-GB"/>
                  </w:rPr>
                </w:pPr>
                <w:r w:rsidRPr="00081AFB">
                  <w:rPr>
                    <w:rFonts w:asciiTheme="minorHAnsi" w:hAnsiTheme="minorHAnsi" w:cstheme="minorHAnsi"/>
                    <w:lang w:val="en-GB"/>
                  </w:rPr>
                  <w:t xml:space="preserve">Support the development of guidance on economic recovery and related tools, </w:t>
                </w:r>
                <w:r>
                  <w:rPr>
                    <w:rFonts w:asciiTheme="minorHAnsi" w:hAnsiTheme="minorHAnsi" w:cstheme="minorHAnsi"/>
                    <w:lang w:val="en-GB"/>
                  </w:rPr>
                  <w:t>with a focus on</w:t>
                </w:r>
                <w:r w:rsidRPr="00081AFB">
                  <w:rPr>
                    <w:rFonts w:asciiTheme="minorHAnsi" w:hAnsiTheme="minorHAnsi" w:cstheme="minorHAnsi"/>
                    <w:lang w:val="en-GB"/>
                  </w:rPr>
                  <w:t xml:space="preserve"> </w:t>
                </w:r>
                <w:r>
                  <w:rPr>
                    <w:rFonts w:asciiTheme="minorHAnsi" w:hAnsiTheme="minorHAnsi" w:cstheme="minorHAnsi"/>
                    <w:lang w:val="en-GB"/>
                  </w:rPr>
                  <w:t>research required to revise and implement UNDP’s Livelihoods and Economic Recovery Guide;</w:t>
                </w:r>
              </w:p>
            </w:sdtContent>
          </w:sdt>
          <w:sdt>
            <w:sdtPr>
              <w:rPr>
                <w:lang w:val="en-GB"/>
              </w:rPr>
              <w:id w:val="1889373743"/>
              <w:placeholder>
                <w:docPart w:val="8FE88D8E90BD4383A12D2099FA045713"/>
              </w:placeholder>
            </w:sdtPr>
            <w:sdtEndPr>
              <w:rPr>
                <w:rFonts w:ascii="Calibri" w:hAnsi="Calibri" w:cs="Calibri"/>
              </w:rPr>
            </w:sdtEndPr>
            <w:sdtContent>
              <w:p w14:paraId="2541D2CC" w14:textId="6869E6E3" w:rsidR="00D02297" w:rsidRPr="00444589" w:rsidRDefault="00D02297" w:rsidP="00D02297">
                <w:pPr>
                  <w:pStyle w:val="ListParagraph"/>
                  <w:numPr>
                    <w:ilvl w:val="0"/>
                    <w:numId w:val="24"/>
                  </w:numPr>
                  <w:rPr>
                    <w:rFonts w:ascii="Calibri" w:hAnsi="Calibri" w:cs="Calibri"/>
                    <w:lang w:val="en-GB"/>
                  </w:rPr>
                </w:pPr>
                <w:r w:rsidRPr="00444589">
                  <w:rPr>
                    <w:rFonts w:ascii="Calibri" w:hAnsi="Calibri" w:cs="Calibri"/>
                    <w:lang w:val="en-GB"/>
                  </w:rPr>
                  <w:t>Support testing and roll-out of guidance and tools, including UNDP’s Livelihoods Assessment Toolki</w:t>
                </w:r>
                <w:r w:rsidR="006430A0">
                  <w:rPr>
                    <w:rFonts w:ascii="Calibri" w:hAnsi="Calibri" w:cs="Calibri"/>
                    <w:lang w:val="en-GB"/>
                  </w:rPr>
                  <w:t>t and support to training development;</w:t>
                </w:r>
              </w:p>
            </w:sdtContent>
          </w:sdt>
          <w:sdt>
            <w:sdtPr>
              <w:rPr>
                <w:lang w:val="en-GB"/>
              </w:rPr>
              <w:id w:val="-294685616"/>
              <w:placeholder>
                <w:docPart w:val="C690D57E61674C8C8F14DE3FA70FD40A"/>
              </w:placeholder>
            </w:sdtPr>
            <w:sdtEndPr/>
            <w:sdtContent>
              <w:p w14:paraId="69409A73" w14:textId="77777777" w:rsidR="00D02297" w:rsidRPr="000F044D" w:rsidRDefault="00D02297" w:rsidP="00D02297">
                <w:pPr>
                  <w:pStyle w:val="ListParagraph"/>
                  <w:numPr>
                    <w:ilvl w:val="0"/>
                    <w:numId w:val="24"/>
                  </w:numPr>
                  <w:rPr>
                    <w:rFonts w:asciiTheme="minorHAnsi" w:hAnsiTheme="minorHAnsi" w:cstheme="minorHAnsi"/>
                    <w:lang w:val="en-GB"/>
                  </w:rPr>
                </w:pPr>
                <w:r w:rsidRPr="000F044D">
                  <w:rPr>
                    <w:rFonts w:asciiTheme="minorHAnsi" w:hAnsiTheme="minorHAnsi" w:cstheme="minorHAnsi"/>
                    <w:lang w:val="en-GB"/>
                  </w:rPr>
                  <w:t xml:space="preserve">Support the coordination and analysis of data, case evidence and research findings to better understand indigenous drivers of post crisis economic recovery and </w:t>
                </w:r>
                <w:r>
                  <w:rPr>
                    <w:rFonts w:asciiTheme="minorHAnsi" w:hAnsiTheme="minorHAnsi" w:cstheme="minorHAnsi"/>
                    <w:lang w:val="en-GB"/>
                  </w:rPr>
                  <w:t>distil</w:t>
                </w:r>
                <w:r w:rsidRPr="000F044D">
                  <w:rPr>
                    <w:rFonts w:asciiTheme="minorHAnsi" w:hAnsiTheme="minorHAnsi" w:cstheme="minorHAnsi"/>
                    <w:lang w:val="en-GB"/>
                  </w:rPr>
                  <w:t xml:space="preserve"> relevant lessons from projects and programmes on jobs and economic recovery</w:t>
                </w:r>
                <w:r>
                  <w:rPr>
                    <w:rFonts w:asciiTheme="minorHAnsi" w:hAnsiTheme="minorHAnsi" w:cstheme="minorHAnsi"/>
                    <w:lang w:val="en-GB"/>
                  </w:rPr>
                  <w:t>.</w:t>
                </w:r>
              </w:p>
            </w:sdtContent>
          </w:sdt>
          <w:p w14:paraId="56C02510" w14:textId="2AC65B18" w:rsidR="00F64BAA" w:rsidRPr="00D02297" w:rsidRDefault="00F64BAA" w:rsidP="00D02297">
            <w:pPr>
              <w:rPr>
                <w:rFonts w:asciiTheme="minorHAnsi" w:hAnsiTheme="minorHAnsi"/>
                <w:lang w:val="en-GB"/>
              </w:rPr>
            </w:pPr>
          </w:p>
        </w:tc>
        <w:tc>
          <w:tcPr>
            <w:tcW w:w="1005" w:type="dxa"/>
          </w:tcPr>
          <w:p w14:paraId="245AC64F" w14:textId="6D54FE2F" w:rsidR="00F64BAA" w:rsidRPr="001B6350" w:rsidRDefault="006430A0" w:rsidP="00B65404">
            <w:pPr>
              <w:jc w:val="center"/>
              <w:rPr>
                <w:rFonts w:asciiTheme="minorHAnsi" w:hAnsiTheme="minorHAnsi" w:cs="Arial"/>
                <w:b/>
                <w:lang w:val="en-GB"/>
              </w:rPr>
            </w:pPr>
            <w:r>
              <w:rPr>
                <w:rFonts w:asciiTheme="minorHAnsi" w:hAnsiTheme="minorHAnsi" w:cs="Arial"/>
                <w:b/>
                <w:lang w:val="en-GB"/>
              </w:rPr>
              <w:t>4</w:t>
            </w:r>
            <w:r w:rsidR="00D02297">
              <w:rPr>
                <w:rFonts w:asciiTheme="minorHAnsi" w:hAnsiTheme="minorHAnsi" w:cs="Arial"/>
                <w:b/>
                <w:lang w:val="en-GB"/>
              </w:rPr>
              <w:t>0</w:t>
            </w:r>
            <w:r w:rsidR="00F64BAA" w:rsidRPr="001B6350">
              <w:rPr>
                <w:rFonts w:asciiTheme="minorHAnsi" w:hAnsiTheme="minorHAnsi" w:cs="Arial"/>
                <w:b/>
                <w:lang w:val="en-GB"/>
              </w:rPr>
              <w:t>%</w:t>
            </w:r>
          </w:p>
        </w:tc>
      </w:tr>
      <w:tr w:rsidR="00F64BAA" w:rsidRPr="00A13D39" w14:paraId="1F30E8BA" w14:textId="77777777" w:rsidTr="00B6540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sdt>
            <w:sdtPr>
              <w:rPr>
                <w:rFonts w:asciiTheme="minorHAnsi" w:hAnsiTheme="minorHAnsi"/>
                <w:lang w:val="en-GB"/>
              </w:rPr>
              <w:id w:val="-333682174"/>
              <w:placeholder>
                <w:docPart w:val="0E4C79147B8D48A1A5B85D4A2D28A937"/>
              </w:placeholder>
            </w:sdtPr>
            <w:sdtEndPr>
              <w:rPr>
                <w:b/>
              </w:rPr>
            </w:sdtEndPr>
            <w:sdtContent>
              <w:p w14:paraId="17C86997" w14:textId="77777777" w:rsidR="00D02297" w:rsidRPr="00051758" w:rsidRDefault="00D02297" w:rsidP="00D02297">
                <w:pPr>
                  <w:rPr>
                    <w:rFonts w:asciiTheme="minorHAnsi" w:hAnsiTheme="minorHAnsi"/>
                    <w:b/>
                    <w:lang w:val="en-GB"/>
                  </w:rPr>
                </w:pPr>
                <w:r w:rsidRPr="00051758">
                  <w:rPr>
                    <w:rFonts w:asciiTheme="minorHAnsi" w:hAnsiTheme="minorHAnsi"/>
                    <w:b/>
                    <w:lang w:val="en-GB"/>
                  </w:rPr>
                  <w:t xml:space="preserve">Support the UNDPs corporate position on </w:t>
                </w:r>
                <w:r>
                  <w:rPr>
                    <w:rFonts w:asciiTheme="minorHAnsi" w:hAnsiTheme="minorHAnsi"/>
                    <w:b/>
                    <w:lang w:val="en-GB"/>
                  </w:rPr>
                  <w:t>economic recovery (including for migration and displacement, and mine action as needed)</w:t>
                </w:r>
                <w:r w:rsidRPr="00051758">
                  <w:rPr>
                    <w:rFonts w:asciiTheme="minorHAnsi" w:hAnsiTheme="minorHAnsi"/>
                    <w:b/>
                    <w:lang w:val="en-GB"/>
                  </w:rPr>
                  <w:t xml:space="preserve"> in inter-agency fora and global processes</w:t>
                </w:r>
                <w:r w:rsidRPr="00051758">
                  <w:rPr>
                    <w:rFonts w:asciiTheme="minorHAnsi" w:hAnsiTheme="minorHAnsi"/>
                    <w:lang w:val="en-GB"/>
                  </w:rPr>
                  <w:t xml:space="preserve"> </w:t>
                </w:r>
              </w:p>
            </w:sdtContent>
          </w:sdt>
          <w:sdt>
            <w:sdtPr>
              <w:rPr>
                <w:rFonts w:asciiTheme="minorHAnsi" w:hAnsiTheme="minorHAnsi" w:cstheme="minorHAnsi"/>
                <w:lang w:val="en-GB"/>
              </w:rPr>
              <w:id w:val="-1706621532"/>
              <w:placeholder>
                <w:docPart w:val="FEA7386D9D96485A997B4312A8B23EA6"/>
              </w:placeholder>
            </w:sdtPr>
            <w:sdtEndPr/>
            <w:sdtContent>
              <w:p w14:paraId="7E877ECC" w14:textId="77777777" w:rsidR="00D02297" w:rsidRPr="00FC270B" w:rsidRDefault="00D02297" w:rsidP="00D02297">
                <w:pPr>
                  <w:pStyle w:val="ListParagraph"/>
                  <w:numPr>
                    <w:ilvl w:val="0"/>
                    <w:numId w:val="19"/>
                  </w:numPr>
                  <w:rPr>
                    <w:rFonts w:asciiTheme="minorHAnsi" w:hAnsiTheme="minorHAnsi" w:cstheme="minorHAnsi"/>
                    <w:lang w:val="en-GB"/>
                  </w:rPr>
                </w:pPr>
                <w:r w:rsidRPr="00FC270B">
                  <w:rPr>
                    <w:rFonts w:asciiTheme="minorHAnsi" w:hAnsiTheme="minorHAnsi" w:cstheme="minorHAnsi"/>
                    <w:lang w:val="en-GB"/>
                  </w:rPr>
                  <w:t>Support and prepare for UNDPs participation and partnership building in relevant inter-agency fora with a focus on economic recovery;</w:t>
                </w:r>
              </w:p>
            </w:sdtContent>
          </w:sdt>
          <w:p w14:paraId="2F185A1C" w14:textId="77777777" w:rsidR="00D02297" w:rsidRPr="00FC270B" w:rsidRDefault="00D02297" w:rsidP="00D02297">
            <w:pPr>
              <w:pStyle w:val="ListParagraph"/>
              <w:numPr>
                <w:ilvl w:val="0"/>
                <w:numId w:val="19"/>
              </w:numPr>
              <w:rPr>
                <w:rFonts w:asciiTheme="minorHAnsi" w:hAnsiTheme="minorHAnsi" w:cstheme="minorHAnsi"/>
                <w:lang w:val="en-GB"/>
              </w:rPr>
            </w:pPr>
            <w:r w:rsidRPr="00FC270B">
              <w:rPr>
                <w:rFonts w:asciiTheme="minorHAnsi" w:hAnsiTheme="minorHAnsi" w:cstheme="minorHAnsi"/>
                <w:lang w:val="en-GB"/>
              </w:rPr>
              <w:t xml:space="preserve">Provide organizational support to high level events and corporate meetings in New York and other </w:t>
            </w:r>
            <w:proofErr w:type="gramStart"/>
            <w:r w:rsidRPr="00FC270B">
              <w:rPr>
                <w:rFonts w:asciiTheme="minorHAnsi" w:hAnsiTheme="minorHAnsi" w:cstheme="minorHAnsi"/>
                <w:lang w:val="en-GB"/>
              </w:rPr>
              <w:t>locations</w:t>
            </w:r>
            <w:r>
              <w:rPr>
                <w:rFonts w:asciiTheme="minorHAnsi" w:hAnsiTheme="minorHAnsi" w:cstheme="minorHAnsi"/>
                <w:lang w:val="en-GB"/>
              </w:rPr>
              <w:t>;</w:t>
            </w:r>
            <w:proofErr w:type="gramEnd"/>
          </w:p>
          <w:sdt>
            <w:sdtPr>
              <w:rPr>
                <w:lang w:val="en-GB"/>
              </w:rPr>
              <w:id w:val="828020063"/>
              <w:placeholder>
                <w:docPart w:val="7CA13932067C406F82D5FD7A78DEB322"/>
              </w:placeholder>
            </w:sdtPr>
            <w:sdtEndPr/>
            <w:sdtContent>
              <w:p w14:paraId="5445C3B4" w14:textId="77777777" w:rsidR="00D02297" w:rsidRDefault="00D02297" w:rsidP="00D02297">
                <w:pPr>
                  <w:pStyle w:val="ListParagraph"/>
                  <w:numPr>
                    <w:ilvl w:val="0"/>
                    <w:numId w:val="19"/>
                  </w:numPr>
                  <w:rPr>
                    <w:lang w:val="en-GB"/>
                  </w:rPr>
                </w:pPr>
                <w:r w:rsidRPr="00FC270B">
                  <w:rPr>
                    <w:rFonts w:asciiTheme="minorHAnsi" w:hAnsiTheme="minorHAnsi" w:cstheme="minorHAnsi"/>
                    <w:lang w:val="en-GB"/>
                  </w:rPr>
                  <w:t>Prepare briefing notes and speeches, as may be required.</w:t>
                </w:r>
              </w:p>
            </w:sdtContent>
          </w:sdt>
          <w:p w14:paraId="3107A99E" w14:textId="0E48BEB2" w:rsidR="00F64BAA" w:rsidRPr="00F20631" w:rsidRDefault="00F64BAA" w:rsidP="00D02297">
            <w:pPr>
              <w:rPr>
                <w:rFonts w:asciiTheme="minorHAnsi" w:hAnsiTheme="minorHAnsi"/>
                <w:lang w:val="en-GB"/>
              </w:rPr>
            </w:pPr>
          </w:p>
        </w:tc>
        <w:tc>
          <w:tcPr>
            <w:tcW w:w="1005" w:type="dxa"/>
          </w:tcPr>
          <w:p w14:paraId="0E02DEFB" w14:textId="600C8445" w:rsidR="00F64BAA" w:rsidRPr="001B6350" w:rsidRDefault="006430A0" w:rsidP="00B65404">
            <w:pPr>
              <w:jc w:val="center"/>
              <w:rPr>
                <w:rFonts w:asciiTheme="minorHAnsi" w:hAnsiTheme="minorHAnsi" w:cs="Arial"/>
                <w:b/>
                <w:lang w:val="en-GB"/>
              </w:rPr>
            </w:pPr>
            <w:r>
              <w:rPr>
                <w:rFonts w:asciiTheme="minorHAnsi" w:hAnsiTheme="minorHAnsi" w:cs="Arial"/>
                <w:b/>
                <w:lang w:val="en-GB"/>
              </w:rPr>
              <w:t>20</w:t>
            </w:r>
            <w:r w:rsidR="00F64BAA" w:rsidRPr="001B6350">
              <w:rPr>
                <w:rFonts w:asciiTheme="minorHAnsi" w:hAnsiTheme="minorHAnsi" w:cs="Arial"/>
                <w:b/>
                <w:lang w:val="en-GB"/>
              </w:rPr>
              <w:t>%</w:t>
            </w:r>
          </w:p>
        </w:tc>
      </w:tr>
      <w:tr w:rsidR="006430A0" w:rsidRPr="00A13D39" w14:paraId="34F048AF" w14:textId="77777777" w:rsidTr="00B65404">
        <w:tc>
          <w:tcPr>
            <w:tcW w:w="510" w:type="dxa"/>
          </w:tcPr>
          <w:p w14:paraId="09CB49F5" w14:textId="0121326D" w:rsidR="006430A0" w:rsidRDefault="006430A0" w:rsidP="00D91EE0">
            <w:pPr>
              <w:rPr>
                <w:rFonts w:asciiTheme="minorHAnsi" w:hAnsiTheme="minorHAnsi" w:cs="Arial"/>
                <w:lang w:val="en-GB"/>
              </w:rPr>
            </w:pPr>
            <w:r>
              <w:rPr>
                <w:rFonts w:asciiTheme="minorHAnsi" w:hAnsiTheme="minorHAnsi" w:cs="Arial"/>
                <w:lang w:val="en-GB"/>
              </w:rPr>
              <w:t>3</w:t>
            </w:r>
          </w:p>
        </w:tc>
        <w:tc>
          <w:tcPr>
            <w:tcW w:w="7310" w:type="dxa"/>
          </w:tcPr>
          <w:p w14:paraId="35FD8341" w14:textId="77777777" w:rsidR="006430A0" w:rsidRDefault="006430A0" w:rsidP="00D02297">
            <w:pPr>
              <w:rPr>
                <w:rFonts w:asciiTheme="minorHAnsi" w:hAnsiTheme="minorHAnsi"/>
                <w:b/>
                <w:lang w:val="en-GB"/>
              </w:rPr>
            </w:pPr>
            <w:r>
              <w:rPr>
                <w:rFonts w:asciiTheme="minorHAnsi" w:hAnsiTheme="minorHAnsi"/>
                <w:b/>
                <w:lang w:val="en-GB"/>
              </w:rPr>
              <w:t>S</w:t>
            </w:r>
            <w:r w:rsidRPr="006430A0">
              <w:rPr>
                <w:rFonts w:asciiTheme="minorHAnsi" w:hAnsiTheme="minorHAnsi"/>
                <w:b/>
                <w:lang w:val="en-GB"/>
              </w:rPr>
              <w:t>upport to resource mobilisation efforts</w:t>
            </w:r>
          </w:p>
          <w:p w14:paraId="7BD394E3" w14:textId="77777777" w:rsidR="006430A0" w:rsidRPr="006430A0" w:rsidRDefault="006430A0" w:rsidP="006430A0">
            <w:pPr>
              <w:pStyle w:val="ListParagraph"/>
              <w:numPr>
                <w:ilvl w:val="0"/>
                <w:numId w:val="19"/>
              </w:numPr>
              <w:rPr>
                <w:rFonts w:asciiTheme="minorHAnsi" w:hAnsiTheme="minorHAnsi" w:cstheme="minorHAnsi"/>
                <w:lang w:val="en-GB"/>
              </w:rPr>
            </w:pPr>
            <w:r w:rsidRPr="006430A0">
              <w:rPr>
                <w:rFonts w:asciiTheme="minorHAnsi" w:hAnsiTheme="minorHAnsi" w:cstheme="minorHAnsi"/>
                <w:lang w:val="en-GB"/>
              </w:rPr>
              <w:t xml:space="preserve">Research for possible </w:t>
            </w:r>
            <w:proofErr w:type="gramStart"/>
            <w:r w:rsidRPr="006430A0">
              <w:rPr>
                <w:rFonts w:asciiTheme="minorHAnsi" w:hAnsiTheme="minorHAnsi" w:cstheme="minorHAnsi"/>
                <w:lang w:val="en-GB"/>
              </w:rPr>
              <w:t>donors;</w:t>
            </w:r>
            <w:proofErr w:type="gramEnd"/>
          </w:p>
          <w:p w14:paraId="7D582755" w14:textId="77777777" w:rsidR="006430A0" w:rsidRPr="006430A0" w:rsidRDefault="006430A0" w:rsidP="006430A0">
            <w:pPr>
              <w:pStyle w:val="ListParagraph"/>
              <w:numPr>
                <w:ilvl w:val="0"/>
                <w:numId w:val="19"/>
              </w:numPr>
              <w:rPr>
                <w:rFonts w:asciiTheme="minorHAnsi" w:hAnsiTheme="minorHAnsi" w:cstheme="minorHAnsi"/>
                <w:lang w:val="en-GB"/>
              </w:rPr>
            </w:pPr>
            <w:r w:rsidRPr="006430A0">
              <w:rPr>
                <w:rFonts w:asciiTheme="minorHAnsi" w:hAnsiTheme="minorHAnsi" w:cstheme="minorHAnsi"/>
                <w:lang w:val="en-GB"/>
              </w:rPr>
              <w:t xml:space="preserve">Preparing concept </w:t>
            </w:r>
            <w:proofErr w:type="gramStart"/>
            <w:r w:rsidRPr="006430A0">
              <w:rPr>
                <w:rFonts w:asciiTheme="minorHAnsi" w:hAnsiTheme="minorHAnsi" w:cstheme="minorHAnsi"/>
                <w:lang w:val="en-GB"/>
              </w:rPr>
              <w:t>notes;</w:t>
            </w:r>
            <w:proofErr w:type="gramEnd"/>
          </w:p>
          <w:p w14:paraId="56E0F001" w14:textId="260529A8" w:rsidR="006430A0" w:rsidRDefault="006430A0" w:rsidP="006430A0">
            <w:pPr>
              <w:pStyle w:val="ListParagraph"/>
              <w:numPr>
                <w:ilvl w:val="0"/>
                <w:numId w:val="19"/>
              </w:numPr>
              <w:rPr>
                <w:rFonts w:asciiTheme="minorHAnsi" w:hAnsiTheme="minorHAnsi"/>
                <w:lang w:val="en-GB"/>
              </w:rPr>
            </w:pPr>
            <w:r w:rsidRPr="006430A0">
              <w:rPr>
                <w:rFonts w:asciiTheme="minorHAnsi" w:hAnsiTheme="minorHAnsi" w:cstheme="minorHAnsi"/>
                <w:lang w:val="en-GB"/>
              </w:rPr>
              <w:t>Liaising with partners.</w:t>
            </w:r>
          </w:p>
        </w:tc>
        <w:tc>
          <w:tcPr>
            <w:tcW w:w="1005" w:type="dxa"/>
          </w:tcPr>
          <w:p w14:paraId="0E643274" w14:textId="24EA7A2A" w:rsidR="006430A0" w:rsidRPr="006430A0" w:rsidRDefault="0037137B" w:rsidP="00B65404">
            <w:pPr>
              <w:jc w:val="center"/>
              <w:rPr>
                <w:rFonts w:asciiTheme="minorHAnsi" w:hAnsiTheme="minorHAnsi" w:cs="Arial"/>
                <w:b/>
              </w:rPr>
            </w:pPr>
            <w:r>
              <w:rPr>
                <w:rFonts w:asciiTheme="minorHAnsi" w:hAnsiTheme="minorHAnsi" w:cs="Arial"/>
                <w:b/>
              </w:rPr>
              <w:t>20</w:t>
            </w:r>
            <w:r w:rsidR="006430A0">
              <w:rPr>
                <w:rFonts w:asciiTheme="minorHAnsi" w:hAnsiTheme="minorHAnsi" w:cs="Arial"/>
                <w:b/>
              </w:rPr>
              <w:t>%</w:t>
            </w:r>
          </w:p>
        </w:tc>
      </w:tr>
      <w:tr w:rsidR="00D02297" w:rsidRPr="00A13D39" w14:paraId="5792FE5C" w14:textId="77777777" w:rsidTr="00B65404">
        <w:tc>
          <w:tcPr>
            <w:tcW w:w="510" w:type="dxa"/>
          </w:tcPr>
          <w:p w14:paraId="654A2291" w14:textId="76DDD238" w:rsidR="00D02297" w:rsidRDefault="006430A0" w:rsidP="00D91EE0">
            <w:pPr>
              <w:rPr>
                <w:rFonts w:asciiTheme="minorHAnsi" w:hAnsiTheme="minorHAnsi" w:cs="Arial"/>
                <w:lang w:val="en-GB"/>
              </w:rPr>
            </w:pPr>
            <w:r>
              <w:rPr>
                <w:rFonts w:asciiTheme="minorHAnsi" w:hAnsiTheme="minorHAnsi" w:cs="Arial"/>
                <w:lang w:val="en-GB"/>
              </w:rPr>
              <w:t>4</w:t>
            </w:r>
          </w:p>
        </w:tc>
        <w:tc>
          <w:tcPr>
            <w:tcW w:w="7310" w:type="dxa"/>
          </w:tcPr>
          <w:p w14:paraId="3D34EBE2" w14:textId="77777777" w:rsidR="00D02297" w:rsidRPr="00721DE0" w:rsidRDefault="00D02297" w:rsidP="00D02297">
            <w:pPr>
              <w:rPr>
                <w:rFonts w:asciiTheme="minorHAnsi" w:hAnsiTheme="minorHAnsi"/>
                <w:b/>
                <w:lang w:val="en-GB"/>
              </w:rPr>
            </w:pPr>
            <w:r w:rsidRPr="00721DE0">
              <w:rPr>
                <w:rFonts w:asciiTheme="minorHAnsi" w:hAnsiTheme="minorHAnsi"/>
                <w:b/>
                <w:lang w:val="en-GB"/>
              </w:rPr>
              <w:t xml:space="preserve">Knowledge management </w:t>
            </w:r>
            <w:r>
              <w:rPr>
                <w:rFonts w:asciiTheme="minorHAnsi" w:hAnsiTheme="minorHAnsi"/>
                <w:b/>
                <w:lang w:val="en-GB"/>
              </w:rPr>
              <w:t>and communications</w:t>
            </w:r>
          </w:p>
          <w:sdt>
            <w:sdtPr>
              <w:rPr>
                <w:lang w:val="en-GB"/>
              </w:rPr>
              <w:id w:val="162821631"/>
              <w:placeholder>
                <w:docPart w:val="56873C628B874FAFA4E5F8B8E87A5649"/>
              </w:placeholder>
            </w:sdtPr>
            <w:sdtEndPr/>
            <w:sdtContent>
              <w:p w14:paraId="324A1C7D" w14:textId="77777777" w:rsidR="00D02297" w:rsidRDefault="00AE6184" w:rsidP="00D02297">
                <w:pPr>
                  <w:pStyle w:val="ListParagraph"/>
                  <w:numPr>
                    <w:ilvl w:val="0"/>
                    <w:numId w:val="19"/>
                  </w:numPr>
                  <w:rPr>
                    <w:rFonts w:asciiTheme="minorHAnsi" w:hAnsiTheme="minorHAnsi" w:cstheme="minorHAnsi"/>
                    <w:lang w:val="en-GB"/>
                  </w:rPr>
                </w:pPr>
                <w:sdt>
                  <w:sdtPr>
                    <w:rPr>
                      <w:rFonts w:asciiTheme="minorHAnsi" w:hAnsiTheme="minorHAnsi" w:cstheme="minorHAnsi"/>
                      <w:lang w:val="en-GB"/>
                    </w:rPr>
                    <w:id w:val="223796657"/>
                    <w:placeholder>
                      <w:docPart w:val="794C918404A44575968E8D7C2EA74C4A"/>
                    </w:placeholder>
                  </w:sdtPr>
                  <w:sdtEndPr>
                    <w:rPr>
                      <w:rFonts w:ascii="Times New Roman" w:hAnsi="Times New Roman" w:cs="Times New Roman"/>
                    </w:rPr>
                  </w:sdtEndPr>
                  <w:sdtContent>
                    <w:r w:rsidR="00D02297" w:rsidRPr="00AD5073">
                      <w:rPr>
                        <w:rFonts w:asciiTheme="minorHAnsi" w:hAnsiTheme="minorHAnsi" w:cstheme="minorHAnsi"/>
                        <w:lang w:val="en-GB"/>
                      </w:rPr>
                      <w:t xml:space="preserve">Contribute to </w:t>
                    </w:r>
                    <w:r w:rsidR="00D02297">
                      <w:rPr>
                        <w:rFonts w:asciiTheme="minorHAnsi" w:hAnsiTheme="minorHAnsi" w:cstheme="minorHAnsi"/>
                        <w:lang w:val="en-GB"/>
                      </w:rPr>
                      <w:t xml:space="preserve">knowledge management and </w:t>
                    </w:r>
                    <w:r w:rsidR="00D02297" w:rsidRPr="00AD5073">
                      <w:rPr>
                        <w:rFonts w:asciiTheme="minorHAnsi" w:hAnsiTheme="minorHAnsi" w:cstheme="minorHAnsi"/>
                        <w:lang w:val="en-GB"/>
                      </w:rPr>
                      <w:t xml:space="preserve">communications </w:t>
                    </w:r>
                    <w:r w:rsidR="00D02297">
                      <w:rPr>
                        <w:rFonts w:asciiTheme="minorHAnsi" w:hAnsiTheme="minorHAnsi" w:cstheme="minorHAnsi"/>
                        <w:lang w:val="en-GB"/>
                      </w:rPr>
                      <w:t xml:space="preserve">activities </w:t>
                    </w:r>
                    <w:r w:rsidR="00D02297" w:rsidRPr="00AD5073">
                      <w:rPr>
                        <w:rFonts w:asciiTheme="minorHAnsi" w:hAnsiTheme="minorHAnsi" w:cstheme="minorHAnsi"/>
                        <w:lang w:val="en-GB"/>
                      </w:rPr>
                      <w:t xml:space="preserve">related to economic recovery, </w:t>
                    </w:r>
                    <w:proofErr w:type="gramStart"/>
                    <w:r w:rsidR="00D02297" w:rsidRPr="00AD5073">
                      <w:rPr>
                        <w:rFonts w:asciiTheme="minorHAnsi" w:hAnsiTheme="minorHAnsi" w:cstheme="minorHAnsi"/>
                        <w:lang w:val="en-GB"/>
                      </w:rPr>
                      <w:t>migration</w:t>
                    </w:r>
                    <w:proofErr w:type="gramEnd"/>
                    <w:r w:rsidR="00D02297" w:rsidRPr="00AD5073">
                      <w:rPr>
                        <w:rFonts w:asciiTheme="minorHAnsi" w:hAnsiTheme="minorHAnsi" w:cstheme="minorHAnsi"/>
                        <w:lang w:val="en-GB"/>
                      </w:rPr>
                      <w:t xml:space="preserve"> and displacement</w:t>
                    </w:r>
                  </w:sdtContent>
                </w:sdt>
                <w:r w:rsidR="00D02297">
                  <w:rPr>
                    <w:lang w:val="en-GB"/>
                  </w:rPr>
                  <w:t xml:space="preserve">, </w:t>
                </w:r>
                <w:r w:rsidR="00D02297" w:rsidRPr="003B7532">
                  <w:rPr>
                    <w:rFonts w:asciiTheme="minorHAnsi" w:hAnsiTheme="minorHAnsi" w:cstheme="minorHAnsi"/>
                    <w:lang w:val="en-GB"/>
                  </w:rPr>
                  <w:t>including org</w:t>
                </w:r>
                <w:r w:rsidR="00D02297">
                  <w:rPr>
                    <w:rFonts w:asciiTheme="minorHAnsi" w:hAnsiTheme="minorHAnsi" w:cstheme="minorHAnsi"/>
                    <w:lang w:val="en-GB"/>
                  </w:rPr>
                  <w:t>a</w:t>
                </w:r>
                <w:r w:rsidR="00D02297" w:rsidRPr="003B7532">
                  <w:rPr>
                    <w:rFonts w:asciiTheme="minorHAnsi" w:hAnsiTheme="minorHAnsi" w:cstheme="minorHAnsi"/>
                    <w:lang w:val="en-GB"/>
                  </w:rPr>
                  <w:t>n</w:t>
                </w:r>
                <w:r w:rsidR="00D02297">
                  <w:rPr>
                    <w:rFonts w:asciiTheme="minorHAnsi" w:hAnsiTheme="minorHAnsi" w:cstheme="minorHAnsi"/>
                    <w:lang w:val="en-GB"/>
                  </w:rPr>
                  <w:t>i</w:t>
                </w:r>
                <w:r w:rsidR="00D02297" w:rsidRPr="003B7532">
                  <w:rPr>
                    <w:rFonts w:asciiTheme="minorHAnsi" w:hAnsiTheme="minorHAnsi" w:cstheme="minorHAnsi"/>
                    <w:lang w:val="en-GB"/>
                  </w:rPr>
                  <w:t xml:space="preserve">zing webinars and </w:t>
                </w:r>
                <w:r w:rsidR="00D02297">
                  <w:rPr>
                    <w:rFonts w:asciiTheme="minorHAnsi" w:hAnsiTheme="minorHAnsi" w:cstheme="minorHAnsi"/>
                    <w:lang w:val="en-GB"/>
                  </w:rPr>
                  <w:t>supporting the compilation of newsletters.</w:t>
                </w:r>
              </w:p>
              <w:p w14:paraId="681CF15C" w14:textId="6033A3A7" w:rsidR="00D02297" w:rsidRDefault="00AE6184" w:rsidP="00D02297">
                <w:pPr>
                  <w:rPr>
                    <w:rFonts w:asciiTheme="minorHAnsi" w:hAnsiTheme="minorHAnsi"/>
                    <w:lang w:val="en-GB"/>
                  </w:rPr>
                </w:pPr>
              </w:p>
            </w:sdtContent>
          </w:sdt>
        </w:tc>
        <w:tc>
          <w:tcPr>
            <w:tcW w:w="1005" w:type="dxa"/>
          </w:tcPr>
          <w:p w14:paraId="39644AB6" w14:textId="56E2D40C" w:rsidR="00D02297" w:rsidRPr="001B6350" w:rsidRDefault="00D02297" w:rsidP="00B65404">
            <w:pPr>
              <w:jc w:val="center"/>
              <w:rPr>
                <w:rFonts w:asciiTheme="minorHAnsi" w:hAnsiTheme="minorHAnsi" w:cs="Arial"/>
                <w:b/>
                <w:lang w:val="en-GB"/>
              </w:rPr>
            </w:pPr>
            <w:r>
              <w:rPr>
                <w:rFonts w:asciiTheme="minorHAnsi" w:hAnsiTheme="minorHAnsi" w:cs="Arial"/>
                <w:b/>
                <w:lang w:val="en-GB"/>
              </w:rPr>
              <w:t>15%</w:t>
            </w:r>
          </w:p>
        </w:tc>
      </w:tr>
      <w:tr w:rsidR="0045455E" w:rsidRPr="00D91EE0" w14:paraId="2E1817AF" w14:textId="77777777" w:rsidTr="00F71D0D">
        <w:tc>
          <w:tcPr>
            <w:tcW w:w="510" w:type="dxa"/>
          </w:tcPr>
          <w:p w14:paraId="4238BC90" w14:textId="63F60DFC" w:rsidR="0045455E" w:rsidRPr="00D91EE0" w:rsidRDefault="006430A0" w:rsidP="00D91EE0">
            <w:pPr>
              <w:rPr>
                <w:rFonts w:asciiTheme="minorHAnsi" w:hAnsiTheme="minorHAnsi"/>
                <w:lang w:val="en-GB"/>
              </w:rPr>
            </w:pPr>
            <w:r>
              <w:rPr>
                <w:rFonts w:asciiTheme="minorHAnsi" w:hAnsiTheme="minorHAnsi"/>
                <w:lang w:val="en-GB"/>
              </w:rPr>
              <w:t>5</w:t>
            </w:r>
          </w:p>
        </w:tc>
        <w:tc>
          <w:tcPr>
            <w:tcW w:w="7310" w:type="dxa"/>
          </w:tcPr>
          <w:p w14:paraId="15A6BE80" w14:textId="6AA0F352" w:rsidR="00783EF5" w:rsidRPr="00D91EE0" w:rsidRDefault="00467F53" w:rsidP="00D91EE0">
            <w:pPr>
              <w:rPr>
                <w:rFonts w:asciiTheme="minorHAnsi" w:hAnsiTheme="minorHAnsi"/>
                <w:b/>
                <w:bCs/>
                <w:lang w:val="en-GB"/>
              </w:rPr>
            </w:pPr>
            <w:r w:rsidRPr="00D91EE0">
              <w:rPr>
                <w:rFonts w:asciiTheme="minorHAnsi" w:hAnsiTheme="minorHAnsi"/>
                <w:b/>
                <w:bCs/>
                <w:lang w:val="en-GB"/>
              </w:rPr>
              <w:t>Other</w:t>
            </w:r>
            <w:r w:rsidR="00B12B04" w:rsidRPr="00D91EE0">
              <w:rPr>
                <w:rFonts w:asciiTheme="minorHAnsi" w:hAnsiTheme="minorHAnsi"/>
                <w:b/>
                <w:bCs/>
                <w:lang w:val="en-GB"/>
              </w:rPr>
              <w:t>:</w:t>
            </w:r>
          </w:p>
          <w:p w14:paraId="0F387E28" w14:textId="11DE2C21" w:rsidR="0045455E" w:rsidRPr="00D91EE0" w:rsidRDefault="00F64BAA" w:rsidP="00D91EE0">
            <w:pPr>
              <w:pStyle w:val="ListParagraph"/>
              <w:numPr>
                <w:ilvl w:val="0"/>
                <w:numId w:val="19"/>
              </w:numPr>
              <w:rPr>
                <w:rFonts w:asciiTheme="minorHAnsi" w:hAnsiTheme="minorHAnsi"/>
                <w:lang w:val="en-GB"/>
              </w:rPr>
            </w:pPr>
            <w:r w:rsidRPr="00D91EE0">
              <w:rPr>
                <w:rFonts w:asciiTheme="minorHAnsi" w:hAnsiTheme="minorHAnsi"/>
                <w:lang w:val="en-GB"/>
              </w:rPr>
              <w:t>Support other/</w:t>
            </w:r>
            <w:r w:rsidR="00783EF5" w:rsidRPr="00F20631">
              <w:rPr>
                <w:rFonts w:asciiTheme="minorHAnsi" w:hAnsiTheme="minorHAnsi"/>
                <w:lang w:val="en-GB"/>
              </w:rPr>
              <w:t xml:space="preserve">ad hoc activities </w:t>
            </w:r>
            <w:r w:rsidRPr="00F20631">
              <w:rPr>
                <w:rFonts w:asciiTheme="minorHAnsi" w:hAnsiTheme="minorHAnsi"/>
                <w:lang w:val="en-GB"/>
              </w:rPr>
              <w:t xml:space="preserve">as seen </w:t>
            </w:r>
            <w:r w:rsidR="00B12B04" w:rsidRPr="00F20631">
              <w:rPr>
                <w:rFonts w:asciiTheme="minorHAnsi" w:hAnsiTheme="minorHAnsi"/>
                <w:lang w:val="en-GB"/>
              </w:rPr>
              <w:t xml:space="preserve">relevant and </w:t>
            </w:r>
            <w:r w:rsidRPr="00F20631">
              <w:rPr>
                <w:rFonts w:asciiTheme="minorHAnsi" w:hAnsiTheme="minorHAnsi"/>
                <w:lang w:val="en-GB"/>
              </w:rPr>
              <w:t>needed.</w:t>
            </w:r>
          </w:p>
        </w:tc>
        <w:tc>
          <w:tcPr>
            <w:tcW w:w="1005" w:type="dxa"/>
          </w:tcPr>
          <w:p w14:paraId="6328C4F0" w14:textId="6CC1BB0F" w:rsidR="009502ED" w:rsidRPr="00D91EE0" w:rsidRDefault="00D02297" w:rsidP="00D91EE0">
            <w:pPr>
              <w:ind w:left="360"/>
              <w:rPr>
                <w:rFonts w:asciiTheme="minorHAnsi" w:hAnsiTheme="minorHAnsi"/>
                <w:b/>
                <w:bCs/>
                <w:lang w:val="en-GB"/>
              </w:rPr>
            </w:pPr>
            <w:r>
              <w:rPr>
                <w:rFonts w:asciiTheme="minorHAnsi" w:hAnsiTheme="minorHAnsi"/>
                <w:b/>
                <w:bCs/>
                <w:lang w:val="en-GB"/>
              </w:rPr>
              <w:t>5</w:t>
            </w:r>
            <w:r w:rsidR="009502ED" w:rsidRPr="00D91EE0">
              <w:rPr>
                <w:rFonts w:asciiTheme="minorHAnsi" w:hAnsiTheme="minorHAnsi"/>
                <w:b/>
                <w:bCs/>
                <w:lang w:val="en-GB"/>
              </w:rPr>
              <w:t>%</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04643B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lastRenderedPageBreak/>
        <w:t xml:space="preserve">currently in the final year of </w:t>
      </w:r>
      <w:r>
        <w:rPr>
          <w:rFonts w:asciiTheme="minorHAnsi" w:hAnsiTheme="minorHAnsi" w:cs="Arial"/>
          <w:sz w:val="20"/>
        </w:rPr>
        <w:t>a</w:t>
      </w:r>
      <w:r w:rsidRPr="00224DBF">
        <w:rPr>
          <w:rFonts w:asciiTheme="minorHAnsi" w:hAnsiTheme="minorHAnsi" w:cs="Arial"/>
          <w:sz w:val="20"/>
        </w:rPr>
        <w:t xml:space="preserve"> </w:t>
      </w:r>
      <w:proofErr w:type="gramStart"/>
      <w:r w:rsidRPr="00224DBF">
        <w:rPr>
          <w:rFonts w:asciiTheme="minorHAnsi" w:hAnsiTheme="minorHAnsi" w:cs="Arial"/>
          <w:sz w:val="20"/>
        </w:rPr>
        <w:t>Bachelor’s</w:t>
      </w:r>
      <w:proofErr w:type="gramEnd"/>
      <w:r w:rsidRPr="00224DBF">
        <w:rPr>
          <w:rFonts w:asciiTheme="minorHAnsi" w:hAnsiTheme="minorHAnsi" w:cs="Arial"/>
          <w:sz w:val="20"/>
        </w:rPr>
        <w:t xml:space="preserve"> degree; or</w:t>
      </w:r>
    </w:p>
    <w:p w14:paraId="32A07768"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r>
        <w:rPr>
          <w:rFonts w:asciiTheme="minorHAnsi" w:hAnsiTheme="minorHAnsi" w:cs="Arial"/>
          <w:sz w:val="20"/>
        </w:rPr>
        <w:t xml:space="preserve">postgraduate </w:t>
      </w:r>
      <w:proofErr w:type="spellStart"/>
      <w:r>
        <w:rPr>
          <w:rFonts w:asciiTheme="minorHAnsi" w:hAnsiTheme="minorHAnsi" w:cs="Arial"/>
          <w:sz w:val="20"/>
        </w:rPr>
        <w:t>programme</w:t>
      </w:r>
      <w:proofErr w:type="spellEnd"/>
      <w:r>
        <w:rPr>
          <w:rFonts w:asciiTheme="minorHAnsi" w:hAnsiTheme="minorHAnsi" w:cs="Arial"/>
          <w:sz w:val="20"/>
        </w:rPr>
        <w:t xml:space="preserve"> (such as a </w:t>
      </w:r>
      <w:proofErr w:type="gramStart"/>
      <w:r w:rsidRPr="00224DBF">
        <w:rPr>
          <w:rFonts w:asciiTheme="minorHAnsi" w:hAnsiTheme="minorHAnsi" w:cs="Arial"/>
          <w:sz w:val="20"/>
        </w:rPr>
        <w:t>Master’s</w:t>
      </w:r>
      <w:proofErr w:type="gramEnd"/>
      <w:r>
        <w:rPr>
          <w:rFonts w:asciiTheme="minorHAnsi" w:hAnsiTheme="minorHAnsi" w:cs="Arial"/>
          <w:sz w:val="20"/>
        </w:rPr>
        <w:t xml:space="preserve"> </w:t>
      </w:r>
      <w:proofErr w:type="spellStart"/>
      <w:r>
        <w:rPr>
          <w:rFonts w:asciiTheme="minorHAnsi" w:hAnsiTheme="minorHAnsi" w:cs="Arial"/>
          <w:sz w:val="20"/>
        </w:rPr>
        <w:t>programme</w:t>
      </w:r>
      <w:proofErr w:type="spellEnd"/>
      <w:r>
        <w:rPr>
          <w:rFonts w:asciiTheme="minorHAnsi" w:hAnsiTheme="minorHAnsi" w:cs="Arial"/>
          <w:sz w:val="20"/>
        </w:rPr>
        <w:t xml:space="preserve"> or higher)</w:t>
      </w:r>
      <w:r w:rsidRPr="00224DBF">
        <w:rPr>
          <w:rFonts w:asciiTheme="minorHAnsi" w:hAnsiTheme="minorHAnsi" w:cs="Arial"/>
          <w:sz w:val="20"/>
        </w:rPr>
        <w:t>; or</w:t>
      </w:r>
    </w:p>
    <w:p w14:paraId="5111A5E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2D164F95" w14:textId="77777777" w:rsidR="00D70AF4" w:rsidRDefault="00D70AF4" w:rsidP="00D70AF4">
      <w:pPr>
        <w:pStyle w:val="Header"/>
        <w:jc w:val="both"/>
        <w:rPr>
          <w:rFonts w:asciiTheme="minorHAnsi" w:hAnsiTheme="minorHAnsi" w:cs="Arial"/>
          <w:sz w:val="20"/>
        </w:rPr>
      </w:pPr>
    </w:p>
    <w:p w14:paraId="716F275E" w14:textId="605ABE37" w:rsidR="00D70AF4" w:rsidRDefault="00D70AF4" w:rsidP="00E31C10">
      <w:pPr>
        <w:rPr>
          <w:rFonts w:asciiTheme="minorHAnsi" w:hAnsiTheme="minorHAnsi" w:cs="Arial"/>
        </w:rPr>
      </w:pPr>
      <w:r>
        <w:rPr>
          <w:rFonts w:asciiTheme="minorHAnsi" w:hAnsiTheme="minorHAnsi" w:cs="Arial"/>
        </w:rPr>
        <w:t xml:space="preserve">Field of study: </w:t>
      </w:r>
      <w:sdt>
        <w:sdtPr>
          <w:rPr>
            <w:rFonts w:asciiTheme="minorHAnsi" w:hAnsiTheme="minorHAnsi"/>
            <w:lang w:val="en-GB"/>
          </w:rPr>
          <w:id w:val="-2093611389"/>
          <w:placeholder>
            <w:docPart w:val="636A7E21DB0140429D74C9014580FBC4"/>
          </w:placeholder>
        </w:sdtPr>
        <w:sdtEndPr/>
        <w:sdtContent>
          <w:sdt>
            <w:sdtPr>
              <w:rPr>
                <w:rFonts w:ascii="Calibri" w:hAnsi="Calibri" w:cs="Calibri"/>
                <w:b/>
                <w:bCs/>
                <w:sz w:val="22"/>
                <w:szCs w:val="22"/>
                <w:lang w:val="en-GB"/>
              </w:rPr>
              <w:id w:val="1987887401"/>
              <w:placeholder>
                <w:docPart w:val="D128F7C962604571A08A76968C585036"/>
              </w:placeholder>
            </w:sdtPr>
            <w:sdtEndPr/>
            <w:sdtContent>
              <w:sdt>
                <w:sdtPr>
                  <w:rPr>
                    <w:rFonts w:asciiTheme="minorHAnsi" w:hAnsiTheme="minorHAnsi" w:cs="Arial"/>
                  </w:rPr>
                  <w:id w:val="-1373294599"/>
                  <w:placeholder>
                    <w:docPart w:val="02F54BFCD7CA4EE3AECD560C324ED00A"/>
                  </w:placeholder>
                </w:sdtPr>
                <w:sdtEndPr/>
                <w:sdtContent>
                  <w:r w:rsidR="00D02297" w:rsidRPr="00676555">
                    <w:rPr>
                      <w:rFonts w:asciiTheme="minorHAnsi" w:hAnsiTheme="minorHAnsi" w:cs="Arial"/>
                    </w:rPr>
                    <w:t>Development Economics, International Development</w:t>
                  </w:r>
                </w:sdtContent>
              </w:sdt>
              <w:r w:rsidR="00D02297" w:rsidRPr="00676555">
                <w:rPr>
                  <w:rFonts w:asciiTheme="minorHAnsi" w:hAnsiTheme="minorHAnsi" w:cs="Arial"/>
                </w:rPr>
                <w:t>, International Affairs, Business Administration</w:t>
              </w:r>
            </w:sdtContent>
          </w:sdt>
        </w:sdtContent>
      </w:sdt>
      <w:r>
        <w:rPr>
          <w:rFonts w:asciiTheme="minorHAnsi" w:hAnsiTheme="minorHAnsi"/>
          <w:lang w:val="en-GB"/>
        </w:rPr>
        <w:t xml:space="preserve"> </w:t>
      </w:r>
      <w:r w:rsidRPr="00224DBF">
        <w:rPr>
          <w:rFonts w:asciiTheme="minorHAnsi" w:hAnsiTheme="minorHAnsi" w:cs="Arial"/>
        </w:rPr>
        <w:t>or equivalent</w:t>
      </w:r>
      <w:r w:rsidRPr="00A13D39">
        <w:rPr>
          <w:rFonts w:asciiTheme="minorHAnsi" w:hAnsiTheme="minorHAnsi" w:cs="Arial"/>
        </w:rPr>
        <w:t xml:space="preserve">. </w:t>
      </w:r>
    </w:p>
    <w:p w14:paraId="62336A71" w14:textId="77777777" w:rsidR="00E31C10" w:rsidRPr="002268B9" w:rsidRDefault="00E31C10" w:rsidP="00E31C10">
      <w:pPr>
        <w:rPr>
          <w:rFonts w:asciiTheme="minorHAnsi" w:hAnsiTheme="minorHAnsi" w:cs="Arial"/>
        </w:rPr>
      </w:pP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681CA925" w14:textId="02737A51" w:rsidR="00414B5C" w:rsidRDefault="0017368E" w:rsidP="0017368E">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 xml:space="preserve">Knowledge and a proficient user of Microsoft Office productivity </w:t>
      </w:r>
      <w:proofErr w:type="gramStart"/>
      <w:r w:rsidRPr="0017368E">
        <w:rPr>
          <w:rFonts w:asciiTheme="minorHAnsi" w:hAnsiTheme="minorHAnsi" w:cs="Arial"/>
          <w:sz w:val="20"/>
        </w:rPr>
        <w:t>tools</w:t>
      </w:r>
      <w:r w:rsidR="00B12B04">
        <w:rPr>
          <w:rFonts w:asciiTheme="minorHAnsi" w:hAnsiTheme="minorHAnsi" w:cs="Arial"/>
          <w:sz w:val="20"/>
        </w:rPr>
        <w:t>;</w:t>
      </w:r>
      <w:proofErr w:type="gramEnd"/>
    </w:p>
    <w:sdt>
      <w:sdtPr>
        <w:rPr>
          <w:lang w:val="en-GB"/>
        </w:rPr>
        <w:id w:val="-1688052814"/>
        <w:placeholder>
          <w:docPart w:val="689A8AC3A6004F2EA61A5364B0FE9124"/>
        </w:placeholder>
      </w:sdtPr>
      <w:sdtEndPr>
        <w:rPr>
          <w:rFonts w:asciiTheme="minorHAnsi" w:hAnsiTheme="minorHAnsi" w:cs="Arial"/>
          <w:lang w:val="en-US"/>
        </w:rPr>
      </w:sdtEndPr>
      <w:sdtContent>
        <w:p w14:paraId="0D96068E" w14:textId="0F2F40D5" w:rsidR="00D02297" w:rsidRPr="00906CFA" w:rsidRDefault="00AE6184" w:rsidP="00D02297">
          <w:pPr>
            <w:pStyle w:val="ListParagraph"/>
            <w:numPr>
              <w:ilvl w:val="0"/>
              <w:numId w:val="19"/>
            </w:numPr>
            <w:rPr>
              <w:rFonts w:asciiTheme="minorHAnsi" w:hAnsiTheme="minorHAnsi" w:cs="Arial"/>
            </w:rPr>
          </w:pPr>
          <w:sdt>
            <w:sdtPr>
              <w:rPr>
                <w:rFonts w:asciiTheme="minorHAnsi" w:hAnsiTheme="minorHAnsi" w:cs="Arial"/>
              </w:rPr>
              <w:id w:val="-1422799226"/>
              <w:placeholder>
                <w:docPart w:val="F849915AF1974B70AAFF2CF0C0537AE7"/>
              </w:placeholder>
            </w:sdtPr>
            <w:sdtEndPr/>
            <w:sdtContent>
              <w:r w:rsidR="00D02297" w:rsidRPr="00906CFA">
                <w:rPr>
                  <w:rFonts w:asciiTheme="minorHAnsi" w:hAnsiTheme="minorHAnsi" w:cs="Arial"/>
                </w:rPr>
                <w:t xml:space="preserve">Experience using </w:t>
              </w:r>
              <w:r w:rsidR="00D02297">
                <w:rPr>
                  <w:rFonts w:asciiTheme="minorHAnsi" w:hAnsiTheme="minorHAnsi" w:cs="Arial"/>
                </w:rPr>
                <w:t>Zoom</w:t>
              </w:r>
              <w:r w:rsidR="00D02297" w:rsidRPr="00906CFA">
                <w:rPr>
                  <w:rFonts w:asciiTheme="minorHAnsi" w:hAnsiTheme="minorHAnsi" w:cs="Arial"/>
                </w:rPr>
                <w:t xml:space="preserve">, </w:t>
              </w:r>
              <w:proofErr w:type="gramStart"/>
              <w:r w:rsidR="00D02297" w:rsidRPr="00906CFA">
                <w:rPr>
                  <w:rFonts w:asciiTheme="minorHAnsi" w:hAnsiTheme="minorHAnsi" w:cs="Arial"/>
                </w:rPr>
                <w:t>WebEx</w:t>
              </w:r>
              <w:proofErr w:type="gramEnd"/>
              <w:r w:rsidR="00D02297" w:rsidRPr="00906CFA">
                <w:rPr>
                  <w:rFonts w:asciiTheme="minorHAnsi" w:hAnsiTheme="minorHAnsi" w:cs="Arial"/>
                </w:rPr>
                <w:t xml:space="preserve"> and other communications tools preferred</w:t>
              </w:r>
              <w:r w:rsidR="00D02297">
                <w:rPr>
                  <w:rFonts w:asciiTheme="minorHAnsi" w:hAnsiTheme="minorHAnsi" w:cs="Arial"/>
                </w:rPr>
                <w:t xml:space="preserve">. </w:t>
              </w:r>
            </w:sdtContent>
          </w:sdt>
        </w:p>
      </w:sdtContent>
    </w:sdt>
    <w:p w14:paraId="2328236F" w14:textId="77777777" w:rsidR="00D91EE0" w:rsidRDefault="00D91EE0" w:rsidP="006430A0">
      <w:pPr>
        <w:pStyle w:val="Header"/>
        <w:ind w:left="714"/>
        <w:jc w:val="both"/>
        <w:rPr>
          <w:rFonts w:asciiTheme="minorHAnsi" w:hAnsiTheme="minorHAnsi" w:cs="Arial"/>
          <w:sz w:val="20"/>
        </w:rPr>
      </w:pP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7753BD73" w:rsidR="004300EB" w:rsidRPr="00135960" w:rsidRDefault="00D02297" w:rsidP="00EC078B">
      <w:pPr>
        <w:pStyle w:val="Header"/>
        <w:numPr>
          <w:ilvl w:val="0"/>
          <w:numId w:val="19"/>
        </w:numPr>
        <w:ind w:left="714" w:hanging="357"/>
        <w:jc w:val="both"/>
        <w:rPr>
          <w:rFonts w:asciiTheme="minorHAnsi" w:hAnsiTheme="minorHAnsi" w:cs="Arial"/>
          <w:sz w:val="20"/>
        </w:rPr>
      </w:pPr>
      <w:r>
        <w:rPr>
          <w:rFonts w:asciiTheme="minorHAnsi" w:hAnsiTheme="minorHAnsi" w:cs="Arial"/>
          <w:sz w:val="20"/>
        </w:rPr>
        <w:t>English</w:t>
      </w:r>
      <w:r w:rsidR="00135960" w:rsidRPr="00F20631">
        <w:rPr>
          <w:rFonts w:asciiTheme="minorHAnsi" w:hAnsiTheme="minorHAnsi" w:cs="Arial"/>
          <w:sz w:val="20"/>
        </w:rPr>
        <w:t xml:space="preserve"> </w:t>
      </w:r>
      <w:r w:rsidR="00F20631" w:rsidRPr="00F20631">
        <w:rPr>
          <w:rFonts w:asciiTheme="minorHAnsi" w:hAnsiTheme="minorHAnsi" w:cs="Arial"/>
          <w:sz w:val="20"/>
        </w:rPr>
        <w:t xml:space="preserve">is </w:t>
      </w:r>
      <w:proofErr w:type="gramStart"/>
      <w:r w:rsidR="004300EB" w:rsidRPr="00135960">
        <w:rPr>
          <w:rFonts w:asciiTheme="minorHAnsi" w:hAnsiTheme="minorHAnsi" w:cs="Arial"/>
          <w:sz w:val="20"/>
        </w:rPr>
        <w:t>required</w:t>
      </w:r>
      <w:r w:rsidR="00D91EE0">
        <w:rPr>
          <w:rFonts w:asciiTheme="minorHAnsi" w:hAnsiTheme="minorHAnsi" w:cs="Arial"/>
          <w:sz w:val="20"/>
        </w:rPr>
        <w:t>;</w:t>
      </w:r>
      <w:proofErr w:type="gramEnd"/>
    </w:p>
    <w:p w14:paraId="2E91CF60" w14:textId="45EFB020" w:rsidR="00414B5C" w:rsidRPr="0017368E" w:rsidRDefault="0033185A" w:rsidP="004300EB">
      <w:pPr>
        <w:pStyle w:val="Header"/>
        <w:numPr>
          <w:ilvl w:val="0"/>
          <w:numId w:val="19"/>
        </w:numPr>
        <w:ind w:left="714" w:hanging="357"/>
        <w:jc w:val="both"/>
        <w:rPr>
          <w:rFonts w:asciiTheme="minorHAnsi" w:hAnsiTheme="minorHAnsi" w:cs="Arial"/>
          <w:sz w:val="20"/>
        </w:rPr>
      </w:pPr>
      <w:r w:rsidRPr="0033185A">
        <w:rPr>
          <w:rFonts w:asciiTheme="minorHAnsi" w:hAnsiTheme="minorHAnsi" w:cs="Arial"/>
          <w:sz w:val="20"/>
        </w:rPr>
        <w:t xml:space="preserve">Knowledge of </w:t>
      </w:r>
      <w:r w:rsidR="00D02297" w:rsidRPr="0033185A">
        <w:rPr>
          <w:rFonts w:asciiTheme="minorHAnsi" w:hAnsiTheme="minorHAnsi" w:cs="Arial"/>
          <w:sz w:val="20"/>
        </w:rPr>
        <w:t>other UN languages</w:t>
      </w:r>
      <w:r w:rsidRPr="0033185A">
        <w:rPr>
          <w:rFonts w:asciiTheme="minorHAnsi" w:hAnsiTheme="minorHAnsi" w:cs="Arial"/>
          <w:sz w:val="20"/>
        </w:rPr>
        <w:t xml:space="preserve"> is an advantage</w:t>
      </w:r>
      <w:r w:rsidR="0017368E">
        <w:rPr>
          <w:rFonts w:asciiTheme="minorHAnsi" w:hAnsiTheme="minorHAnsi" w:cs="Arial"/>
          <w:sz w:val="20"/>
        </w:rPr>
        <w: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Interest and motivation in working in an international </w:t>
      </w:r>
      <w:proofErr w:type="gramStart"/>
      <w:r w:rsidRPr="0036528F">
        <w:rPr>
          <w:rFonts w:asciiTheme="minorHAnsi" w:hAnsiTheme="minorHAnsi" w:cs="Arial"/>
          <w:sz w:val="20"/>
        </w:rPr>
        <w:t>organization;</w:t>
      </w:r>
      <w:proofErr w:type="gramEnd"/>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analytical skills in gathering and consolidating data and research for practical </w:t>
      </w:r>
      <w:proofErr w:type="gramStart"/>
      <w:r w:rsidRPr="0036528F">
        <w:rPr>
          <w:rFonts w:asciiTheme="minorHAnsi" w:hAnsiTheme="minorHAnsi" w:cs="Arial"/>
          <w:sz w:val="20"/>
        </w:rPr>
        <w:t>implementation;</w:t>
      </w:r>
      <w:proofErr w:type="gramEnd"/>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 xml:space="preserve">oriented </w:t>
      </w:r>
      <w:proofErr w:type="gramStart"/>
      <w:r w:rsidRPr="0036528F">
        <w:rPr>
          <w:rFonts w:asciiTheme="minorHAnsi" w:hAnsiTheme="minorHAnsi" w:cs="Arial"/>
          <w:sz w:val="20"/>
        </w:rPr>
        <w:t>mind-set;</w:t>
      </w:r>
      <w:proofErr w:type="gramEnd"/>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Communicates effectively when working in teams and </w:t>
      </w:r>
      <w:proofErr w:type="gramStart"/>
      <w:r w:rsidRPr="0036528F">
        <w:rPr>
          <w:rFonts w:asciiTheme="minorHAnsi" w:hAnsiTheme="minorHAnsi" w:cs="Arial"/>
          <w:sz w:val="20"/>
        </w:rPr>
        <w:t>independently;</w:t>
      </w:r>
      <w:proofErr w:type="gramEnd"/>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w:t>
      </w:r>
      <w:proofErr w:type="gramStart"/>
      <w:r w:rsidRPr="0036528F">
        <w:rPr>
          <w:rFonts w:asciiTheme="minorHAnsi" w:hAnsiTheme="minorHAnsi" w:cs="Arial"/>
          <w:sz w:val="20"/>
        </w:rPr>
        <w:t>responsibilities;</w:t>
      </w:r>
      <w:proofErr w:type="gramEnd"/>
      <w:r w:rsidRPr="0036528F">
        <w:rPr>
          <w:rFonts w:asciiTheme="minorHAnsi" w:hAnsiTheme="minorHAnsi" w:cs="Arial"/>
          <w:sz w:val="20"/>
        </w:rPr>
        <w:t xml:space="preserve">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Displays cultural, gender, religion, race, nationality and age sensitivity and </w:t>
      </w:r>
      <w:proofErr w:type="gramStart"/>
      <w:r w:rsidRPr="0036528F">
        <w:rPr>
          <w:rFonts w:asciiTheme="minorHAnsi" w:hAnsiTheme="minorHAnsi" w:cs="Arial"/>
          <w:sz w:val="20"/>
        </w:rPr>
        <w:t>adaptability;</w:t>
      </w:r>
      <w:proofErr w:type="gramEnd"/>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Responds positively to feedback and differing points of </w:t>
      </w:r>
      <w:proofErr w:type="gramStart"/>
      <w:r w:rsidRPr="0036528F">
        <w:rPr>
          <w:rFonts w:asciiTheme="minorHAnsi" w:hAnsiTheme="minorHAnsi" w:cs="Arial"/>
          <w:sz w:val="20"/>
        </w:rPr>
        <w:t>view;</w:t>
      </w:r>
      <w:proofErr w:type="gramEnd"/>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C8205" w14:textId="77777777" w:rsidR="00AE6184" w:rsidRDefault="00AE6184">
      <w:r>
        <w:separator/>
      </w:r>
    </w:p>
  </w:endnote>
  <w:endnote w:type="continuationSeparator" w:id="0">
    <w:p w14:paraId="230C37DE" w14:textId="77777777" w:rsidR="00AE6184" w:rsidRDefault="00AE6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5EE2" w14:textId="6F71719D"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FDB76" w14:textId="6E2099DB"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C673B" w14:textId="77777777" w:rsidR="00AE6184" w:rsidRDefault="00AE6184">
      <w:r>
        <w:separator/>
      </w:r>
    </w:p>
  </w:footnote>
  <w:footnote w:type="continuationSeparator" w:id="0">
    <w:p w14:paraId="7901DFA0" w14:textId="77777777" w:rsidR="00AE6184" w:rsidRDefault="00AE6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19"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788822">
    <w:abstractNumId w:val="12"/>
  </w:num>
  <w:num w:numId="2" w16cid:durableId="494953222">
    <w:abstractNumId w:val="18"/>
  </w:num>
  <w:num w:numId="3" w16cid:durableId="1519662678">
    <w:abstractNumId w:val="4"/>
  </w:num>
  <w:num w:numId="4" w16cid:durableId="626089367">
    <w:abstractNumId w:val="9"/>
  </w:num>
  <w:num w:numId="5" w16cid:durableId="672995950">
    <w:abstractNumId w:val="17"/>
  </w:num>
  <w:num w:numId="6" w16cid:durableId="538857759">
    <w:abstractNumId w:val="15"/>
  </w:num>
  <w:num w:numId="7" w16cid:durableId="205216377">
    <w:abstractNumId w:val="20"/>
  </w:num>
  <w:num w:numId="8" w16cid:durableId="758449749">
    <w:abstractNumId w:val="7"/>
  </w:num>
  <w:num w:numId="9" w16cid:durableId="529610450">
    <w:abstractNumId w:val="21"/>
  </w:num>
  <w:num w:numId="10" w16cid:durableId="1914119837">
    <w:abstractNumId w:val="0"/>
  </w:num>
  <w:num w:numId="11" w16cid:durableId="1387336165">
    <w:abstractNumId w:val="10"/>
  </w:num>
  <w:num w:numId="12" w16cid:durableId="572353843">
    <w:abstractNumId w:val="5"/>
  </w:num>
  <w:num w:numId="13" w16cid:durableId="956985924">
    <w:abstractNumId w:val="19"/>
  </w:num>
  <w:num w:numId="14" w16cid:durableId="219678237">
    <w:abstractNumId w:val="2"/>
  </w:num>
  <w:num w:numId="15" w16cid:durableId="2078282160">
    <w:abstractNumId w:val="16"/>
  </w:num>
  <w:num w:numId="16" w16cid:durableId="1223566780">
    <w:abstractNumId w:val="14"/>
  </w:num>
  <w:num w:numId="17" w16cid:durableId="169029422">
    <w:abstractNumId w:val="3"/>
  </w:num>
  <w:num w:numId="18" w16cid:durableId="710229209">
    <w:abstractNumId w:val="1"/>
  </w:num>
  <w:num w:numId="19" w16cid:durableId="266500538">
    <w:abstractNumId w:val="6"/>
  </w:num>
  <w:num w:numId="20" w16cid:durableId="1005090181">
    <w:abstractNumId w:val="11"/>
  </w:num>
  <w:num w:numId="21" w16cid:durableId="1106731541">
    <w:abstractNumId w:val="23"/>
  </w:num>
  <w:num w:numId="22" w16cid:durableId="730076388">
    <w:abstractNumId w:val="13"/>
  </w:num>
  <w:num w:numId="23" w16cid:durableId="1523664781">
    <w:abstractNumId w:val="8"/>
  </w:num>
  <w:num w:numId="24" w16cid:durableId="150990748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0MbE0MDU3NTMxMTBQ0lEKTi0uzszPAykwqgUAqVsZ7ywAAAA="/>
  </w:docVars>
  <w:rsids>
    <w:rsidRoot w:val="00BC0924"/>
    <w:rsid w:val="00000394"/>
    <w:rsid w:val="00004AF0"/>
    <w:rsid w:val="00005642"/>
    <w:rsid w:val="000061CF"/>
    <w:rsid w:val="00006902"/>
    <w:rsid w:val="00013BEB"/>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1CCC"/>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0F65"/>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68B9"/>
    <w:rsid w:val="00227860"/>
    <w:rsid w:val="00241380"/>
    <w:rsid w:val="002456C7"/>
    <w:rsid w:val="00251C3E"/>
    <w:rsid w:val="00257033"/>
    <w:rsid w:val="00266783"/>
    <w:rsid w:val="00283201"/>
    <w:rsid w:val="00286831"/>
    <w:rsid w:val="00291269"/>
    <w:rsid w:val="002925E0"/>
    <w:rsid w:val="00292BEC"/>
    <w:rsid w:val="002933D1"/>
    <w:rsid w:val="002A30C7"/>
    <w:rsid w:val="002A7FA1"/>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7137B"/>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3BEC"/>
    <w:rsid w:val="0045455E"/>
    <w:rsid w:val="00462A90"/>
    <w:rsid w:val="0046730B"/>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17007"/>
    <w:rsid w:val="005322C6"/>
    <w:rsid w:val="005337BB"/>
    <w:rsid w:val="005539A9"/>
    <w:rsid w:val="005556B7"/>
    <w:rsid w:val="0055703D"/>
    <w:rsid w:val="005570B5"/>
    <w:rsid w:val="00567B61"/>
    <w:rsid w:val="00570CF2"/>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3282F"/>
    <w:rsid w:val="00632DFE"/>
    <w:rsid w:val="006335BE"/>
    <w:rsid w:val="00636E31"/>
    <w:rsid w:val="00637B72"/>
    <w:rsid w:val="00640A5A"/>
    <w:rsid w:val="00640FD0"/>
    <w:rsid w:val="006412F3"/>
    <w:rsid w:val="006430A0"/>
    <w:rsid w:val="00643C96"/>
    <w:rsid w:val="006677C4"/>
    <w:rsid w:val="00670EF4"/>
    <w:rsid w:val="006722A0"/>
    <w:rsid w:val="00672CBA"/>
    <w:rsid w:val="00674302"/>
    <w:rsid w:val="00676250"/>
    <w:rsid w:val="00681CB3"/>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5373F"/>
    <w:rsid w:val="00762186"/>
    <w:rsid w:val="00765F30"/>
    <w:rsid w:val="00774376"/>
    <w:rsid w:val="00777FF5"/>
    <w:rsid w:val="00783EF5"/>
    <w:rsid w:val="00797817"/>
    <w:rsid w:val="007A3AF1"/>
    <w:rsid w:val="007A6F44"/>
    <w:rsid w:val="007B0702"/>
    <w:rsid w:val="007B1A85"/>
    <w:rsid w:val="007B1B9F"/>
    <w:rsid w:val="007B311D"/>
    <w:rsid w:val="007B5C19"/>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A589A"/>
    <w:rsid w:val="008B1C6E"/>
    <w:rsid w:val="008B5546"/>
    <w:rsid w:val="008B5807"/>
    <w:rsid w:val="008C75CB"/>
    <w:rsid w:val="008D3DA8"/>
    <w:rsid w:val="008E54BD"/>
    <w:rsid w:val="009009F8"/>
    <w:rsid w:val="00904C18"/>
    <w:rsid w:val="00905FCC"/>
    <w:rsid w:val="009065B2"/>
    <w:rsid w:val="00907452"/>
    <w:rsid w:val="00923134"/>
    <w:rsid w:val="009238B7"/>
    <w:rsid w:val="00923BF4"/>
    <w:rsid w:val="009246E4"/>
    <w:rsid w:val="00925998"/>
    <w:rsid w:val="0092714A"/>
    <w:rsid w:val="00931A7D"/>
    <w:rsid w:val="009330DE"/>
    <w:rsid w:val="009343D5"/>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CB"/>
    <w:rsid w:val="00AA211C"/>
    <w:rsid w:val="00AC365A"/>
    <w:rsid w:val="00AC4F73"/>
    <w:rsid w:val="00AE11A7"/>
    <w:rsid w:val="00AE467E"/>
    <w:rsid w:val="00AE6184"/>
    <w:rsid w:val="00AF4FF8"/>
    <w:rsid w:val="00AF7369"/>
    <w:rsid w:val="00AF769E"/>
    <w:rsid w:val="00B001DC"/>
    <w:rsid w:val="00B07E49"/>
    <w:rsid w:val="00B12895"/>
    <w:rsid w:val="00B12B04"/>
    <w:rsid w:val="00B321D9"/>
    <w:rsid w:val="00B34135"/>
    <w:rsid w:val="00B4054C"/>
    <w:rsid w:val="00B47148"/>
    <w:rsid w:val="00B50560"/>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BD69BC"/>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2297"/>
    <w:rsid w:val="00D05A80"/>
    <w:rsid w:val="00D06A94"/>
    <w:rsid w:val="00D17E6C"/>
    <w:rsid w:val="00D20CAA"/>
    <w:rsid w:val="00D254F6"/>
    <w:rsid w:val="00D274D0"/>
    <w:rsid w:val="00D35F0A"/>
    <w:rsid w:val="00D46638"/>
    <w:rsid w:val="00D522CE"/>
    <w:rsid w:val="00D53AB8"/>
    <w:rsid w:val="00D53E47"/>
    <w:rsid w:val="00D60425"/>
    <w:rsid w:val="00D70AF4"/>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35B1"/>
    <w:rsid w:val="00E23922"/>
    <w:rsid w:val="00E31C10"/>
    <w:rsid w:val="00E36295"/>
    <w:rsid w:val="00E42C2F"/>
    <w:rsid w:val="00E43801"/>
    <w:rsid w:val="00E539CA"/>
    <w:rsid w:val="00E560D4"/>
    <w:rsid w:val="00E56B39"/>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EF613C"/>
    <w:rsid w:val="00F06AD3"/>
    <w:rsid w:val="00F11DAF"/>
    <w:rsid w:val="00F141A1"/>
    <w:rsid w:val="00F1443F"/>
    <w:rsid w:val="00F20631"/>
    <w:rsid w:val="00F24D21"/>
    <w:rsid w:val="00F257D7"/>
    <w:rsid w:val="00F31801"/>
    <w:rsid w:val="00F36D1E"/>
    <w:rsid w:val="00F509C3"/>
    <w:rsid w:val="00F5317C"/>
    <w:rsid w:val="00F53F2B"/>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2650"/>
    <w:rsid w:val="00FB4036"/>
    <w:rsid w:val="00FB5BA3"/>
    <w:rsid w:val="00FC3BF7"/>
    <w:rsid w:val="00FD44C2"/>
    <w:rsid w:val="00FD5412"/>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
      <w:docPartPr>
        <w:name w:val="7D7409AEB6684BE4A05C9CFAED572727"/>
        <w:category>
          <w:name w:val="General"/>
          <w:gallery w:val="placeholder"/>
        </w:category>
        <w:types>
          <w:type w:val="bbPlcHdr"/>
        </w:types>
        <w:behaviors>
          <w:behavior w:val="content"/>
        </w:behaviors>
        <w:guid w:val="{601B3156-1641-41AD-8567-6356F27BA155}"/>
      </w:docPartPr>
      <w:docPartBody>
        <w:p w:rsidR="00F91810" w:rsidRDefault="00A571EC" w:rsidP="00A571EC">
          <w:pPr>
            <w:pStyle w:val="7D7409AEB6684BE4A05C9CFAED572727"/>
          </w:pPr>
          <w:r w:rsidRPr="00591376">
            <w:rPr>
              <w:rFonts w:ascii="Calibri" w:hAnsi="Calibri" w:cs="Calibri"/>
              <w:color w:val="808080"/>
              <w:highlight w:val="lightGray"/>
              <w:lang w:val="en-GB"/>
            </w:rPr>
            <w:t>enter text</w:t>
          </w:r>
        </w:p>
      </w:docPartBody>
    </w:docPart>
    <w:docPart>
      <w:docPartPr>
        <w:name w:val="6BB7312790E44C0DA61DF7FFF1AEBD99"/>
        <w:category>
          <w:name w:val="General"/>
          <w:gallery w:val="placeholder"/>
        </w:category>
        <w:types>
          <w:type w:val="bbPlcHdr"/>
        </w:types>
        <w:behaviors>
          <w:behavior w:val="content"/>
        </w:behaviors>
        <w:guid w:val="{06EF6AB4-2CAD-4F9B-9A26-7F17A9C9A1FA}"/>
      </w:docPartPr>
      <w:docPartBody>
        <w:p w:rsidR="00F91810" w:rsidRDefault="00A571EC" w:rsidP="00A571EC">
          <w:pPr>
            <w:pStyle w:val="6BB7312790E44C0DA61DF7FFF1AEBD99"/>
          </w:pPr>
          <w:r w:rsidRPr="00591376">
            <w:rPr>
              <w:rFonts w:ascii="Calibri" w:hAnsi="Calibri" w:cs="Calibri"/>
              <w:color w:val="808080"/>
              <w:highlight w:val="lightGray"/>
              <w:lang w:val="en-GB"/>
            </w:rPr>
            <w:t>enter text</w:t>
          </w:r>
        </w:p>
      </w:docPartBody>
    </w:docPart>
    <w:docPart>
      <w:docPartPr>
        <w:name w:val="DD8F3D0334FF443DBA88A54DF137AB7E"/>
        <w:category>
          <w:name w:val="General"/>
          <w:gallery w:val="placeholder"/>
        </w:category>
        <w:types>
          <w:type w:val="bbPlcHdr"/>
        </w:types>
        <w:behaviors>
          <w:behavior w:val="content"/>
        </w:behaviors>
        <w:guid w:val="{BF870B97-9598-49B8-987C-318009329E6E}"/>
      </w:docPartPr>
      <w:docPartBody>
        <w:p w:rsidR="00F91810" w:rsidRDefault="00A571EC" w:rsidP="00A571EC">
          <w:pPr>
            <w:pStyle w:val="DD8F3D0334FF443DBA88A54DF137AB7E"/>
          </w:pPr>
          <w:r w:rsidRPr="00591376">
            <w:rPr>
              <w:rFonts w:ascii="Calibri" w:hAnsi="Calibri" w:cs="Calibri"/>
              <w:color w:val="808080"/>
              <w:highlight w:val="lightGray"/>
              <w:lang w:val="en-GB"/>
            </w:rPr>
            <w:t>enter text</w:t>
          </w:r>
        </w:p>
      </w:docPartBody>
    </w:docPart>
    <w:docPart>
      <w:docPartPr>
        <w:name w:val="C7AD173BB8694799B408D40DB6AE77AC"/>
        <w:category>
          <w:name w:val="General"/>
          <w:gallery w:val="placeholder"/>
        </w:category>
        <w:types>
          <w:type w:val="bbPlcHdr"/>
        </w:types>
        <w:behaviors>
          <w:behavior w:val="content"/>
        </w:behaviors>
        <w:guid w:val="{B9AC032F-69DB-4082-9588-EBA6D3EFEDA1}"/>
      </w:docPartPr>
      <w:docPartBody>
        <w:p w:rsidR="00F91810" w:rsidRDefault="00A571EC" w:rsidP="00A571EC">
          <w:pPr>
            <w:pStyle w:val="C7AD173BB8694799B408D40DB6AE77AC"/>
          </w:pPr>
          <w:r w:rsidRPr="007F00C2">
            <w:rPr>
              <w:rStyle w:val="PlaceholderText"/>
              <w:b/>
              <w:lang w:val="en-GB"/>
            </w:rPr>
            <w:t>Click or tap here to enter text.</w:t>
          </w:r>
        </w:p>
      </w:docPartBody>
    </w:docPart>
    <w:docPart>
      <w:docPartPr>
        <w:name w:val="86E370E39251422192D128C99E90E6FB"/>
        <w:category>
          <w:name w:val="General"/>
          <w:gallery w:val="placeholder"/>
        </w:category>
        <w:types>
          <w:type w:val="bbPlcHdr"/>
        </w:types>
        <w:behaviors>
          <w:behavior w:val="content"/>
        </w:behaviors>
        <w:guid w:val="{EBDFCDF7-E616-4A51-B3F6-C353B1F49ECB}"/>
      </w:docPartPr>
      <w:docPartBody>
        <w:p w:rsidR="00F91810" w:rsidRDefault="00A571EC" w:rsidP="00A571EC">
          <w:pPr>
            <w:pStyle w:val="86E370E39251422192D128C99E90E6FB"/>
          </w:pPr>
          <w:r w:rsidRPr="007F00C2">
            <w:rPr>
              <w:rStyle w:val="PlaceholderText"/>
              <w:lang w:val="en-GB"/>
            </w:rPr>
            <w:t>Click or tap here to enter text.</w:t>
          </w:r>
        </w:p>
      </w:docPartBody>
    </w:docPart>
    <w:docPart>
      <w:docPartPr>
        <w:name w:val="8FE88D8E90BD4383A12D2099FA045713"/>
        <w:category>
          <w:name w:val="General"/>
          <w:gallery w:val="placeholder"/>
        </w:category>
        <w:types>
          <w:type w:val="bbPlcHdr"/>
        </w:types>
        <w:behaviors>
          <w:behavior w:val="content"/>
        </w:behaviors>
        <w:guid w:val="{AD7DB9BA-9F99-4DFF-BB53-C19683ABC353}"/>
      </w:docPartPr>
      <w:docPartBody>
        <w:p w:rsidR="00F91810" w:rsidRDefault="00A571EC" w:rsidP="00A571EC">
          <w:pPr>
            <w:pStyle w:val="8FE88D8E90BD4383A12D2099FA045713"/>
          </w:pPr>
          <w:r w:rsidRPr="007F00C2">
            <w:rPr>
              <w:rStyle w:val="PlaceholderText"/>
              <w:lang w:val="en-GB"/>
            </w:rPr>
            <w:t>Click or tap here to enter text.</w:t>
          </w:r>
        </w:p>
      </w:docPartBody>
    </w:docPart>
    <w:docPart>
      <w:docPartPr>
        <w:name w:val="C690D57E61674C8C8F14DE3FA70FD40A"/>
        <w:category>
          <w:name w:val="General"/>
          <w:gallery w:val="placeholder"/>
        </w:category>
        <w:types>
          <w:type w:val="bbPlcHdr"/>
        </w:types>
        <w:behaviors>
          <w:behavior w:val="content"/>
        </w:behaviors>
        <w:guid w:val="{852CBA49-9805-4CE9-B49F-EC793CEB6FA6}"/>
      </w:docPartPr>
      <w:docPartBody>
        <w:p w:rsidR="00F91810" w:rsidRDefault="00A571EC" w:rsidP="00A571EC">
          <w:pPr>
            <w:pStyle w:val="C690D57E61674C8C8F14DE3FA70FD40A"/>
          </w:pPr>
          <w:r w:rsidRPr="007F00C2">
            <w:rPr>
              <w:rStyle w:val="PlaceholderText"/>
              <w:lang w:val="en-GB"/>
            </w:rPr>
            <w:t>Click or tap here to enter text.</w:t>
          </w:r>
        </w:p>
      </w:docPartBody>
    </w:docPart>
    <w:docPart>
      <w:docPartPr>
        <w:name w:val="0E4C79147B8D48A1A5B85D4A2D28A937"/>
        <w:category>
          <w:name w:val="General"/>
          <w:gallery w:val="placeholder"/>
        </w:category>
        <w:types>
          <w:type w:val="bbPlcHdr"/>
        </w:types>
        <w:behaviors>
          <w:behavior w:val="content"/>
        </w:behaviors>
        <w:guid w:val="{A14BE023-40ED-4B4C-8B17-79F52F5C92B3}"/>
      </w:docPartPr>
      <w:docPartBody>
        <w:p w:rsidR="00F91810" w:rsidRDefault="00A571EC" w:rsidP="00A571EC">
          <w:pPr>
            <w:pStyle w:val="0E4C79147B8D48A1A5B85D4A2D28A937"/>
          </w:pPr>
          <w:r w:rsidRPr="007F00C2">
            <w:rPr>
              <w:rStyle w:val="PlaceholderText"/>
              <w:b/>
              <w:lang w:val="en-GB"/>
            </w:rPr>
            <w:t>Click or tap here to enter text.</w:t>
          </w:r>
        </w:p>
      </w:docPartBody>
    </w:docPart>
    <w:docPart>
      <w:docPartPr>
        <w:name w:val="FEA7386D9D96485A997B4312A8B23EA6"/>
        <w:category>
          <w:name w:val="General"/>
          <w:gallery w:val="placeholder"/>
        </w:category>
        <w:types>
          <w:type w:val="bbPlcHdr"/>
        </w:types>
        <w:behaviors>
          <w:behavior w:val="content"/>
        </w:behaviors>
        <w:guid w:val="{4F627E55-9F59-42BF-A79E-195F59C613E5}"/>
      </w:docPartPr>
      <w:docPartBody>
        <w:p w:rsidR="00F91810" w:rsidRDefault="00A571EC" w:rsidP="00A571EC">
          <w:pPr>
            <w:pStyle w:val="FEA7386D9D96485A997B4312A8B23EA6"/>
          </w:pPr>
          <w:r w:rsidRPr="007F00C2">
            <w:rPr>
              <w:rStyle w:val="PlaceholderText"/>
              <w:lang w:val="en-GB"/>
            </w:rPr>
            <w:t>Click or tap here to enter text.</w:t>
          </w:r>
        </w:p>
      </w:docPartBody>
    </w:docPart>
    <w:docPart>
      <w:docPartPr>
        <w:name w:val="7CA13932067C406F82D5FD7A78DEB322"/>
        <w:category>
          <w:name w:val="General"/>
          <w:gallery w:val="placeholder"/>
        </w:category>
        <w:types>
          <w:type w:val="bbPlcHdr"/>
        </w:types>
        <w:behaviors>
          <w:behavior w:val="content"/>
        </w:behaviors>
        <w:guid w:val="{9BE11587-BF73-47B5-B32A-6148BED9F8B8}"/>
      </w:docPartPr>
      <w:docPartBody>
        <w:p w:rsidR="00F91810" w:rsidRDefault="00A571EC" w:rsidP="00A571EC">
          <w:pPr>
            <w:pStyle w:val="7CA13932067C406F82D5FD7A78DEB322"/>
          </w:pPr>
          <w:r w:rsidRPr="007F00C2">
            <w:rPr>
              <w:rStyle w:val="PlaceholderText"/>
              <w:lang w:val="en-GB"/>
            </w:rPr>
            <w:t>Click or tap here to enter text.</w:t>
          </w:r>
        </w:p>
      </w:docPartBody>
    </w:docPart>
    <w:docPart>
      <w:docPartPr>
        <w:name w:val="56873C628B874FAFA4E5F8B8E87A5649"/>
        <w:category>
          <w:name w:val="General"/>
          <w:gallery w:val="placeholder"/>
        </w:category>
        <w:types>
          <w:type w:val="bbPlcHdr"/>
        </w:types>
        <w:behaviors>
          <w:behavior w:val="content"/>
        </w:behaviors>
        <w:guid w:val="{84BEE18E-71A2-4BC0-A9ED-0121B4D1BAB0}"/>
      </w:docPartPr>
      <w:docPartBody>
        <w:p w:rsidR="00F91810" w:rsidRDefault="00A571EC" w:rsidP="00A571EC">
          <w:pPr>
            <w:pStyle w:val="56873C628B874FAFA4E5F8B8E87A5649"/>
          </w:pPr>
          <w:r w:rsidRPr="007F00C2">
            <w:rPr>
              <w:rStyle w:val="PlaceholderText"/>
            </w:rPr>
            <w:t>Click or tap here to enter text.</w:t>
          </w:r>
        </w:p>
      </w:docPartBody>
    </w:docPart>
    <w:docPart>
      <w:docPartPr>
        <w:name w:val="794C918404A44575968E8D7C2EA74C4A"/>
        <w:category>
          <w:name w:val="General"/>
          <w:gallery w:val="placeholder"/>
        </w:category>
        <w:types>
          <w:type w:val="bbPlcHdr"/>
        </w:types>
        <w:behaviors>
          <w:behavior w:val="content"/>
        </w:behaviors>
        <w:guid w:val="{4E85A24D-9D36-46B7-863E-63F6A7DD7391}"/>
      </w:docPartPr>
      <w:docPartBody>
        <w:p w:rsidR="00F91810" w:rsidRDefault="00A571EC" w:rsidP="00A571EC">
          <w:pPr>
            <w:pStyle w:val="794C918404A44575968E8D7C2EA74C4A"/>
          </w:pPr>
          <w:r w:rsidRPr="007F00C2">
            <w:rPr>
              <w:rStyle w:val="PlaceholderText"/>
            </w:rPr>
            <w:t>Click or tap here to enter text.</w:t>
          </w:r>
        </w:p>
      </w:docPartBody>
    </w:docPart>
    <w:docPart>
      <w:docPartPr>
        <w:name w:val="02F54BFCD7CA4EE3AECD560C324ED00A"/>
        <w:category>
          <w:name w:val="General"/>
          <w:gallery w:val="placeholder"/>
        </w:category>
        <w:types>
          <w:type w:val="bbPlcHdr"/>
        </w:types>
        <w:behaviors>
          <w:behavior w:val="content"/>
        </w:behaviors>
        <w:guid w:val="{FC6CA504-6C5E-4259-ABCC-D6408F5CA0E1}"/>
      </w:docPartPr>
      <w:docPartBody>
        <w:p w:rsidR="00F91810" w:rsidRDefault="00A571EC" w:rsidP="00A571EC">
          <w:pPr>
            <w:pStyle w:val="02F54BFCD7CA4EE3AECD560C324ED00A"/>
          </w:pPr>
          <w:r w:rsidRPr="00135960">
            <w:rPr>
              <w:rFonts w:ascii="Calibri" w:hAnsi="Calibri" w:cs="Calibri"/>
              <w:color w:val="808080"/>
              <w:highlight w:val="lightGray"/>
              <w:lang w:val="en-GB"/>
            </w:rPr>
            <w:t>enter text</w:t>
          </w:r>
        </w:p>
      </w:docPartBody>
    </w:docPart>
    <w:docPart>
      <w:docPartPr>
        <w:name w:val="689A8AC3A6004F2EA61A5364B0FE9124"/>
        <w:category>
          <w:name w:val="General"/>
          <w:gallery w:val="placeholder"/>
        </w:category>
        <w:types>
          <w:type w:val="bbPlcHdr"/>
        </w:types>
        <w:behaviors>
          <w:behavior w:val="content"/>
        </w:behaviors>
        <w:guid w:val="{BD106F5B-D316-44AE-B55F-C44AAA502241}"/>
      </w:docPartPr>
      <w:docPartBody>
        <w:p w:rsidR="00F91810" w:rsidRDefault="00A571EC" w:rsidP="00A571EC">
          <w:pPr>
            <w:pStyle w:val="689A8AC3A6004F2EA61A5364B0FE9124"/>
          </w:pPr>
          <w:r w:rsidRPr="00D22332">
            <w:rPr>
              <w:rStyle w:val="PlaceholderText"/>
            </w:rPr>
            <w:t>Click or tap here to enter text.</w:t>
          </w:r>
        </w:p>
      </w:docPartBody>
    </w:docPart>
    <w:docPart>
      <w:docPartPr>
        <w:name w:val="F849915AF1974B70AAFF2CF0C0537AE7"/>
        <w:category>
          <w:name w:val="General"/>
          <w:gallery w:val="placeholder"/>
        </w:category>
        <w:types>
          <w:type w:val="bbPlcHdr"/>
        </w:types>
        <w:behaviors>
          <w:behavior w:val="content"/>
        </w:behaviors>
        <w:guid w:val="{A33DC3D6-D3E2-4EEB-B7FB-E0C6F3516E30}"/>
      </w:docPartPr>
      <w:docPartBody>
        <w:p w:rsidR="00F91810" w:rsidRDefault="00A571EC" w:rsidP="00A571EC">
          <w:pPr>
            <w:pStyle w:val="F849915AF1974B70AAFF2CF0C0537AE7"/>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2340FD"/>
    <w:rsid w:val="00283201"/>
    <w:rsid w:val="006249A7"/>
    <w:rsid w:val="009F12C2"/>
    <w:rsid w:val="00A571EC"/>
    <w:rsid w:val="00AA14C4"/>
    <w:rsid w:val="00C7629D"/>
    <w:rsid w:val="00F91810"/>
  </w:rsids>
  <m:mathPr>
    <m:mathFont m:val="Cambria Math"/>
    <m:brkBin m:val="before"/>
    <m:brkBinSub m:val="--"/>
    <m:smallFrac m:val="0"/>
    <m:dispDef/>
    <m:lMargin m:val="0"/>
    <m:rMargin m:val="0"/>
    <m:defJc m:val="centerGroup"/>
    <m:wrapIndent m:val="1440"/>
    <m:intLim m:val="subSup"/>
    <m:naryLim m:val="undOvr"/>
  </m:mathPr>
  <w:themeFontLang w:val="en-DK"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DK"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571EC"/>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 w:type="paragraph" w:customStyle="1" w:styleId="7D7409AEB6684BE4A05C9CFAED572727">
    <w:name w:val="7D7409AEB6684BE4A05C9CFAED572727"/>
    <w:rsid w:val="00A571EC"/>
  </w:style>
  <w:style w:type="paragraph" w:customStyle="1" w:styleId="6BB7312790E44C0DA61DF7FFF1AEBD99">
    <w:name w:val="6BB7312790E44C0DA61DF7FFF1AEBD99"/>
    <w:rsid w:val="00A571EC"/>
  </w:style>
  <w:style w:type="paragraph" w:customStyle="1" w:styleId="DD8F3D0334FF443DBA88A54DF137AB7E">
    <w:name w:val="DD8F3D0334FF443DBA88A54DF137AB7E"/>
    <w:rsid w:val="00A571EC"/>
  </w:style>
  <w:style w:type="paragraph" w:customStyle="1" w:styleId="C7AD173BB8694799B408D40DB6AE77AC">
    <w:name w:val="C7AD173BB8694799B408D40DB6AE77AC"/>
    <w:rsid w:val="00A571EC"/>
  </w:style>
  <w:style w:type="paragraph" w:customStyle="1" w:styleId="86E370E39251422192D128C99E90E6FB">
    <w:name w:val="86E370E39251422192D128C99E90E6FB"/>
    <w:rsid w:val="00A571EC"/>
  </w:style>
  <w:style w:type="paragraph" w:customStyle="1" w:styleId="8FE88D8E90BD4383A12D2099FA045713">
    <w:name w:val="8FE88D8E90BD4383A12D2099FA045713"/>
    <w:rsid w:val="00A571EC"/>
  </w:style>
  <w:style w:type="paragraph" w:customStyle="1" w:styleId="C690D57E61674C8C8F14DE3FA70FD40A">
    <w:name w:val="C690D57E61674C8C8F14DE3FA70FD40A"/>
    <w:rsid w:val="00A571EC"/>
  </w:style>
  <w:style w:type="paragraph" w:customStyle="1" w:styleId="0E4C79147B8D48A1A5B85D4A2D28A937">
    <w:name w:val="0E4C79147B8D48A1A5B85D4A2D28A937"/>
    <w:rsid w:val="00A571EC"/>
  </w:style>
  <w:style w:type="paragraph" w:customStyle="1" w:styleId="FEA7386D9D96485A997B4312A8B23EA6">
    <w:name w:val="FEA7386D9D96485A997B4312A8B23EA6"/>
    <w:rsid w:val="00A571EC"/>
  </w:style>
  <w:style w:type="paragraph" w:customStyle="1" w:styleId="7CA13932067C406F82D5FD7A78DEB322">
    <w:name w:val="7CA13932067C406F82D5FD7A78DEB322"/>
    <w:rsid w:val="00A571EC"/>
  </w:style>
  <w:style w:type="paragraph" w:customStyle="1" w:styleId="56873C628B874FAFA4E5F8B8E87A5649">
    <w:name w:val="56873C628B874FAFA4E5F8B8E87A5649"/>
    <w:rsid w:val="00A571EC"/>
  </w:style>
  <w:style w:type="paragraph" w:customStyle="1" w:styleId="794C918404A44575968E8D7C2EA74C4A">
    <w:name w:val="794C918404A44575968E8D7C2EA74C4A"/>
    <w:rsid w:val="00A571EC"/>
  </w:style>
  <w:style w:type="paragraph" w:customStyle="1" w:styleId="02F54BFCD7CA4EE3AECD560C324ED00A">
    <w:name w:val="02F54BFCD7CA4EE3AECD560C324ED00A"/>
    <w:rsid w:val="00A571EC"/>
  </w:style>
  <w:style w:type="paragraph" w:customStyle="1" w:styleId="689A8AC3A6004F2EA61A5364B0FE9124">
    <w:name w:val="689A8AC3A6004F2EA61A5364B0FE9124"/>
    <w:rsid w:val="00A571EC"/>
  </w:style>
  <w:style w:type="paragraph" w:customStyle="1" w:styleId="F849915AF1974B70AAFF2CF0C0537AE7">
    <w:name w:val="F849915AF1974B70AAFF2CF0C0537AE7"/>
    <w:rsid w:val="00A571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17" ma:contentTypeDescription="Create a new document." ma:contentTypeScope="" ma:versionID="073caba3873440719bde2d81eaada0e1">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b809b70dbddf5e6d775361fa36b8c666"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Props1.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2.xml><?xml version="1.0" encoding="utf-8"?>
<ds:datastoreItem xmlns:ds="http://schemas.openxmlformats.org/officeDocument/2006/customXml" ds:itemID="{32E7D7B0-5108-41DD-883A-364C5F0E46BD}"/>
</file>

<file path=customXml/itemProps3.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4.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980</Words>
  <Characters>5590</Characters>
  <Application>Microsoft Office Word</Application>
  <DocSecurity>0</DocSecurity>
  <Lines>46</Lines>
  <Paragraphs>13</Paragraphs>
  <ScaleCrop>false</ScaleCrop>
  <Company>UNDP/IAPSO</Company>
  <LinksUpToDate>false</LinksUpToDate>
  <CharactersWithSpaces>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Wanlin Zhu</cp:lastModifiedBy>
  <cp:revision>9</cp:revision>
  <dcterms:created xsi:type="dcterms:W3CDTF">2022-03-30T21:00:00Z</dcterms:created>
  <dcterms:modified xsi:type="dcterms:W3CDTF">2022-04-05T16:43:00Z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ies>
</file>