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E89" w:rsidRPr="0074492D" w:rsidRDefault="00F40E89" w:rsidP="00F40E89">
      <w:pPr>
        <w:ind w:rightChars="-70" w:right="-147"/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OLE_LINK1"/>
      <w:r w:rsidRPr="0074492D">
        <w:rPr>
          <w:rFonts w:ascii="方正小标宋简体" w:eastAsia="方正小标宋简体" w:hint="eastAsia"/>
          <w:sz w:val="44"/>
          <w:szCs w:val="44"/>
        </w:rPr>
        <w:t>西北农林科技大学外语系语言教学实验中心</w:t>
      </w:r>
    </w:p>
    <w:p w:rsidR="00F40E89" w:rsidRDefault="00F40E89" w:rsidP="00F40E89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74492D">
        <w:rPr>
          <w:rFonts w:ascii="方正小标宋简体" w:eastAsia="方正小标宋简体" w:hint="eastAsia"/>
          <w:sz w:val="44"/>
          <w:szCs w:val="44"/>
        </w:rPr>
        <w:t>处置火灾事故应急预案</w:t>
      </w:r>
    </w:p>
    <w:p w:rsidR="00F40E89" w:rsidRPr="0074492D" w:rsidRDefault="00F40E89" w:rsidP="00F40E89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886506">
        <w:rPr>
          <w:rFonts w:ascii="仿宋_GB2312" w:eastAsia="仿宋_GB2312" w:hAnsi="宋体" w:hint="eastAsia"/>
          <w:sz w:val="32"/>
          <w:szCs w:val="32"/>
        </w:rPr>
        <w:t>外语</w:t>
      </w:r>
      <w:r w:rsidRPr="00886506">
        <w:rPr>
          <w:rFonts w:ascii="仿宋_GB2312" w:eastAsia="仿宋_GB2312" w:hint="eastAsia"/>
          <w:sz w:val="32"/>
          <w:szCs w:val="32"/>
        </w:rPr>
        <w:t>〔</w:t>
      </w:r>
      <w:r w:rsidRPr="00886506">
        <w:rPr>
          <w:rFonts w:ascii="仿宋_GB2312" w:eastAsia="仿宋_GB2312" w:hAnsi="宋体" w:hint="eastAsia"/>
          <w:sz w:val="32"/>
          <w:szCs w:val="32"/>
        </w:rPr>
        <w:t>2019〕</w:t>
      </w:r>
      <w:r>
        <w:rPr>
          <w:rFonts w:ascii="仿宋_GB2312" w:eastAsia="仿宋_GB2312" w:hAnsi="宋体" w:hint="eastAsia"/>
          <w:sz w:val="32"/>
          <w:szCs w:val="32"/>
        </w:rPr>
        <w:t>9</w:t>
      </w:r>
      <w:r w:rsidRPr="00886506">
        <w:rPr>
          <w:rFonts w:ascii="仿宋_GB2312" w:eastAsia="仿宋_GB2312" w:hAnsi="宋体" w:hint="eastAsia"/>
          <w:sz w:val="32"/>
          <w:szCs w:val="32"/>
        </w:rPr>
        <w:t>号</w:t>
      </w:r>
    </w:p>
    <w:bookmarkEnd w:id="0"/>
    <w:p w:rsidR="00F40E89" w:rsidRPr="0074492D" w:rsidRDefault="00F40E89" w:rsidP="00F40E89">
      <w:pPr>
        <w:rPr>
          <w:rFonts w:ascii="仿宋" w:eastAsia="仿宋" w:hAnsi="仿宋" w:hint="eastAsia"/>
          <w:sz w:val="32"/>
          <w:szCs w:val="32"/>
        </w:rPr>
      </w:pPr>
      <w:r>
        <w:rPr>
          <w:rFonts w:hint="eastAsia"/>
          <w:sz w:val="28"/>
        </w:rPr>
        <w:t xml:space="preserve"> 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为了有效处置火灾事故，有组织、有计划、有步骤地进行人员疏散，及时扑救初起火灾，努力减少人员伤亡和财产损失，根据《中华人民共和国消防法》和《机关、团体、企业、事业单位消防安全管理规定》的有关要求，结合外语系语言教学实验中心实际情况，制定本预案。</w:t>
      </w:r>
    </w:p>
    <w:p w:rsidR="00F40E89" w:rsidRPr="0074492D" w:rsidRDefault="00F40E89" w:rsidP="00F40E89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74492D">
        <w:rPr>
          <w:rFonts w:ascii="黑体" w:eastAsia="黑体" w:hAnsi="黑体" w:hint="eastAsia"/>
          <w:sz w:val="32"/>
          <w:szCs w:val="32"/>
        </w:rPr>
        <w:t>一、组织领导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外语系成立处置火灾事故领导小组，负责灭火救援指挥工作。人员组成如下∶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 xml:space="preserve">组 </w:t>
      </w:r>
      <w:r w:rsidRPr="0074492D">
        <w:rPr>
          <w:rFonts w:ascii="仿宋" w:eastAsia="仿宋" w:hAnsi="仿宋"/>
          <w:sz w:val="32"/>
          <w:szCs w:val="32"/>
        </w:rPr>
        <w:t xml:space="preserve">   </w:t>
      </w:r>
      <w:r w:rsidRPr="0074492D">
        <w:rPr>
          <w:rFonts w:ascii="仿宋" w:eastAsia="仿宋" w:hAnsi="仿宋" w:hint="eastAsia"/>
          <w:sz w:val="32"/>
          <w:szCs w:val="32"/>
        </w:rPr>
        <w:t>长：李万强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74492D">
        <w:rPr>
          <w:rFonts w:ascii="仿宋" w:eastAsia="仿宋" w:hAnsi="仿宋" w:hint="eastAsia"/>
          <w:sz w:val="32"/>
          <w:szCs w:val="32"/>
        </w:rPr>
        <w:t>杨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74492D">
        <w:rPr>
          <w:rFonts w:ascii="仿宋" w:eastAsia="仿宋" w:hAnsi="仿宋" w:hint="eastAsia"/>
          <w:sz w:val="32"/>
          <w:szCs w:val="32"/>
        </w:rPr>
        <w:t>宏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 xml:space="preserve">副 </w:t>
      </w:r>
      <w:r w:rsidRPr="0074492D">
        <w:rPr>
          <w:rFonts w:ascii="仿宋" w:eastAsia="仿宋" w:hAnsi="仿宋"/>
          <w:sz w:val="32"/>
          <w:szCs w:val="32"/>
        </w:rPr>
        <w:t xml:space="preserve"> </w:t>
      </w:r>
      <w:r w:rsidRPr="0074492D">
        <w:rPr>
          <w:rFonts w:ascii="仿宋" w:eastAsia="仿宋" w:hAnsi="仿宋" w:hint="eastAsia"/>
          <w:sz w:val="32"/>
          <w:szCs w:val="32"/>
        </w:rPr>
        <w:t>组长：殷延军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74492D">
        <w:rPr>
          <w:rFonts w:ascii="仿宋" w:eastAsia="仿宋" w:hAnsi="仿宋" w:hint="eastAsia"/>
          <w:sz w:val="32"/>
          <w:szCs w:val="32"/>
        </w:rPr>
        <w:t>张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proofErr w:type="gramStart"/>
      <w:r w:rsidRPr="0074492D">
        <w:rPr>
          <w:rFonts w:ascii="仿宋" w:eastAsia="仿宋" w:hAnsi="仿宋" w:hint="eastAsia"/>
          <w:sz w:val="32"/>
          <w:szCs w:val="32"/>
        </w:rPr>
        <w:t>凌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74492D">
        <w:rPr>
          <w:rFonts w:ascii="仿宋" w:eastAsia="仿宋" w:hAnsi="仿宋" w:hint="eastAsia"/>
          <w:sz w:val="32"/>
          <w:szCs w:val="32"/>
        </w:rPr>
        <w:t>滕艳萍</w:t>
      </w:r>
    </w:p>
    <w:p w:rsidR="00F40E89" w:rsidRPr="0074492D" w:rsidRDefault="00F40E89" w:rsidP="00F40E89">
      <w:pPr>
        <w:spacing w:afterLines="50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成    员：黄海</w:t>
      </w:r>
      <w:proofErr w:type="gramStart"/>
      <w:r w:rsidRPr="0074492D">
        <w:rPr>
          <w:rFonts w:ascii="仿宋" w:eastAsia="仿宋" w:hAnsi="仿宋" w:hint="eastAsia"/>
          <w:sz w:val="32"/>
          <w:szCs w:val="32"/>
        </w:rPr>
        <w:t>斌</w:t>
      </w:r>
      <w:proofErr w:type="gramEnd"/>
      <w:r w:rsidRPr="0074492D">
        <w:rPr>
          <w:rFonts w:ascii="仿宋" w:eastAsia="仿宋" w:hAnsi="仿宋" w:hint="eastAsia"/>
          <w:sz w:val="32"/>
          <w:szCs w:val="32"/>
        </w:rPr>
        <w:t xml:space="preserve">  曲  </w:t>
      </w:r>
      <w:proofErr w:type="gramStart"/>
      <w:r w:rsidRPr="0074492D">
        <w:rPr>
          <w:rFonts w:ascii="仿宋" w:eastAsia="仿宋" w:hAnsi="仿宋" w:hint="eastAsia"/>
          <w:sz w:val="32"/>
          <w:szCs w:val="32"/>
        </w:rPr>
        <w:t>斌</w:t>
      </w:r>
      <w:proofErr w:type="gramEnd"/>
      <w:r w:rsidRPr="0074492D">
        <w:rPr>
          <w:rFonts w:ascii="仿宋" w:eastAsia="仿宋" w:hAnsi="仿宋" w:hint="eastAsia"/>
          <w:sz w:val="32"/>
          <w:szCs w:val="32"/>
        </w:rPr>
        <w:t xml:space="preserve">  李园</w:t>
      </w:r>
      <w:proofErr w:type="gramStart"/>
      <w:r w:rsidRPr="0074492D">
        <w:rPr>
          <w:rFonts w:ascii="仿宋" w:eastAsia="仿宋" w:hAnsi="仿宋" w:hint="eastAsia"/>
          <w:sz w:val="32"/>
          <w:szCs w:val="32"/>
        </w:rPr>
        <w:t>园</w:t>
      </w:r>
      <w:proofErr w:type="gramEnd"/>
      <w:r w:rsidRPr="0074492D">
        <w:rPr>
          <w:rFonts w:ascii="仿宋" w:eastAsia="仿宋" w:hAnsi="仿宋" w:hint="eastAsia"/>
          <w:sz w:val="32"/>
          <w:szCs w:val="32"/>
        </w:rPr>
        <w:t xml:space="preserve">  王  </w:t>
      </w:r>
      <w:proofErr w:type="gramStart"/>
      <w:r w:rsidRPr="0074492D">
        <w:rPr>
          <w:rFonts w:ascii="仿宋" w:eastAsia="仿宋" w:hAnsi="仿宋" w:hint="eastAsia"/>
          <w:sz w:val="32"/>
          <w:szCs w:val="32"/>
        </w:rPr>
        <w:t>昕</w:t>
      </w:r>
      <w:proofErr w:type="gramEnd"/>
      <w:r w:rsidRPr="0074492D">
        <w:rPr>
          <w:rFonts w:ascii="仿宋" w:eastAsia="仿宋" w:hAnsi="仿宋" w:hint="eastAsia"/>
          <w:sz w:val="32"/>
          <w:szCs w:val="32"/>
        </w:rPr>
        <w:t xml:space="preserve">  史晓琴</w:t>
      </w:r>
    </w:p>
    <w:p w:rsidR="00F40E89" w:rsidRPr="0074492D" w:rsidRDefault="00F40E89" w:rsidP="00F40E89">
      <w:pPr>
        <w:ind w:firstLineChars="172" w:firstLine="599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pacing w:val="14"/>
          <w:sz w:val="32"/>
          <w:szCs w:val="32"/>
        </w:rPr>
        <w:t>领导小组办公室设在外语系党政综合办，办公室主任由综合办主任兼任</w:t>
      </w:r>
      <w:r w:rsidRPr="0074492D">
        <w:rPr>
          <w:rFonts w:ascii="仿宋" w:eastAsia="仿宋" w:hAnsi="仿宋" w:hint="eastAsia"/>
          <w:sz w:val="32"/>
          <w:szCs w:val="32"/>
        </w:rPr>
        <w:t>。</w:t>
      </w:r>
    </w:p>
    <w:p w:rsidR="00F40E89" w:rsidRPr="0074492D" w:rsidRDefault="00F40E89" w:rsidP="00F40E89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74492D">
        <w:rPr>
          <w:rFonts w:ascii="黑体" w:eastAsia="黑体" w:hAnsi="黑体" w:hint="eastAsia"/>
          <w:sz w:val="32"/>
          <w:szCs w:val="32"/>
        </w:rPr>
        <w:t>二、预警机制</w:t>
      </w:r>
    </w:p>
    <w:p w:rsidR="00F40E89" w:rsidRPr="0074492D" w:rsidRDefault="00F40E89" w:rsidP="00F40E89">
      <w:pPr>
        <w:spacing w:afterLines="50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消防工作贯彻“预防为主,防消结合”的工作方针，实验人员承担实验室安全预警任务，其他教工负责各自办公室，会议室等公共场所的安全预警由使用人负责。</w:t>
      </w:r>
    </w:p>
    <w:p w:rsidR="00F40E89" w:rsidRPr="0074492D" w:rsidRDefault="00F40E89" w:rsidP="00F40E89">
      <w:pPr>
        <w:snapToGrid w:val="0"/>
        <w:spacing w:line="360" w:lineRule="auto"/>
        <w:ind w:firstLineChars="202" w:firstLine="646"/>
        <w:jc w:val="left"/>
        <w:rPr>
          <w:rFonts w:ascii="仿宋" w:eastAsia="仿宋" w:hAnsi="仿宋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lastRenderedPageBreak/>
        <w:t>1</w:t>
      </w:r>
      <w:r w:rsidRPr="0074492D">
        <w:rPr>
          <w:rFonts w:ascii="仿宋" w:eastAsia="仿宋" w:hAnsi="仿宋"/>
          <w:sz w:val="32"/>
          <w:szCs w:val="32"/>
        </w:rPr>
        <w:t>.</w:t>
      </w:r>
      <w:r w:rsidRPr="0074492D">
        <w:rPr>
          <w:rFonts w:ascii="仿宋" w:eastAsia="仿宋" w:hAnsi="仿宋" w:hint="eastAsia"/>
          <w:sz w:val="32"/>
          <w:szCs w:val="32"/>
        </w:rPr>
        <w:t>定期检查实验室线路有无老化、设备使用是否规范、消防通道是否畅通等影响实验室安全的因素，发现问题及时处理或上报。</w:t>
      </w:r>
    </w:p>
    <w:p w:rsidR="00F40E89" w:rsidRPr="0074492D" w:rsidRDefault="00F40E89" w:rsidP="00F40E89">
      <w:pPr>
        <w:snapToGrid w:val="0"/>
        <w:spacing w:line="360" w:lineRule="auto"/>
        <w:ind w:firstLineChars="213" w:firstLine="682"/>
        <w:jc w:val="left"/>
        <w:rPr>
          <w:rFonts w:ascii="仿宋" w:eastAsia="仿宋" w:hAnsi="仿宋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2</w:t>
      </w:r>
      <w:r w:rsidRPr="0074492D">
        <w:rPr>
          <w:rFonts w:ascii="仿宋" w:eastAsia="仿宋" w:hAnsi="仿宋"/>
          <w:sz w:val="32"/>
          <w:szCs w:val="32"/>
        </w:rPr>
        <w:t xml:space="preserve">. </w:t>
      </w:r>
      <w:r w:rsidRPr="0074492D">
        <w:rPr>
          <w:rFonts w:ascii="仿宋" w:eastAsia="仿宋" w:hAnsi="仿宋" w:hint="eastAsia"/>
          <w:sz w:val="32"/>
          <w:szCs w:val="32"/>
        </w:rPr>
        <w:t>禁止在实验室内及附近公共区域动火或存放物品,禁止在上述地点吸烟、动火，禁止占用消防通道。</w:t>
      </w:r>
    </w:p>
    <w:p w:rsidR="00F40E89" w:rsidRPr="0074492D" w:rsidRDefault="00F40E89" w:rsidP="00F40E89">
      <w:pPr>
        <w:snapToGrid w:val="0"/>
        <w:spacing w:line="360" w:lineRule="auto"/>
        <w:ind w:firstLineChars="213" w:firstLine="682"/>
        <w:jc w:val="left"/>
        <w:rPr>
          <w:rFonts w:ascii="仿宋" w:eastAsia="仿宋" w:hAnsi="仿宋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3</w:t>
      </w:r>
      <w:r w:rsidRPr="0074492D">
        <w:rPr>
          <w:rFonts w:ascii="仿宋" w:eastAsia="仿宋" w:hAnsi="仿宋"/>
          <w:sz w:val="32"/>
          <w:szCs w:val="32"/>
        </w:rPr>
        <w:t>.</w:t>
      </w:r>
      <w:r w:rsidRPr="0074492D">
        <w:rPr>
          <w:rFonts w:ascii="仿宋" w:eastAsia="仿宋" w:hAnsi="仿宋" w:hint="eastAsia"/>
          <w:sz w:val="32"/>
          <w:szCs w:val="32"/>
        </w:rPr>
        <w:t>实验室管理员负责本实验室消防安全监督与消防工作。</w:t>
      </w:r>
    </w:p>
    <w:p w:rsidR="00F40E89" w:rsidRPr="0074492D" w:rsidRDefault="00F40E89" w:rsidP="00F40E89">
      <w:pPr>
        <w:snapToGrid w:val="0"/>
        <w:spacing w:line="360" w:lineRule="auto"/>
        <w:ind w:firstLineChars="213" w:firstLine="682"/>
        <w:jc w:val="left"/>
        <w:rPr>
          <w:rFonts w:ascii="仿宋" w:eastAsia="仿宋" w:hAnsi="仿宋"/>
          <w:sz w:val="32"/>
          <w:szCs w:val="32"/>
        </w:rPr>
      </w:pPr>
      <w:r w:rsidRPr="0074492D">
        <w:rPr>
          <w:rFonts w:ascii="仿宋" w:eastAsia="仿宋" w:hAnsi="仿宋"/>
          <w:sz w:val="32"/>
          <w:szCs w:val="32"/>
        </w:rPr>
        <w:t>4.</w:t>
      </w:r>
      <w:r w:rsidRPr="0074492D">
        <w:rPr>
          <w:rFonts w:ascii="仿宋" w:eastAsia="仿宋" w:hAnsi="仿宋" w:hint="eastAsia"/>
          <w:sz w:val="32"/>
          <w:szCs w:val="32"/>
        </w:rPr>
        <w:t>实验室负责人定期检查消防通道,保持通道畅通；定期检查应急照明、疏散路线图等标志的正常完好；定期检查消防设施是否完好，在消防设备使用期限到临之前及时通知相关部门更换消防器材。</w:t>
      </w:r>
    </w:p>
    <w:p w:rsidR="00F40E89" w:rsidRPr="0074492D" w:rsidRDefault="00F40E89" w:rsidP="00F40E89">
      <w:pPr>
        <w:snapToGrid w:val="0"/>
        <w:spacing w:line="360" w:lineRule="auto"/>
        <w:ind w:firstLineChars="213" w:firstLine="682"/>
        <w:jc w:val="left"/>
        <w:rPr>
          <w:rFonts w:ascii="仿宋" w:eastAsia="仿宋" w:hAnsi="仿宋"/>
          <w:sz w:val="32"/>
          <w:szCs w:val="32"/>
        </w:rPr>
      </w:pPr>
      <w:r w:rsidRPr="0074492D">
        <w:rPr>
          <w:rFonts w:ascii="仿宋" w:eastAsia="仿宋" w:hAnsi="仿宋"/>
          <w:sz w:val="32"/>
          <w:szCs w:val="32"/>
        </w:rPr>
        <w:t>5.</w:t>
      </w:r>
      <w:r w:rsidRPr="0074492D">
        <w:rPr>
          <w:rFonts w:ascii="仿宋" w:eastAsia="仿宋" w:hAnsi="仿宋" w:hint="eastAsia"/>
          <w:sz w:val="32"/>
          <w:szCs w:val="32"/>
        </w:rPr>
        <w:t>实验室定期开展消防安全教育活动，每年举行至少一次消防演练。</w:t>
      </w:r>
    </w:p>
    <w:p w:rsidR="00F40E89" w:rsidRPr="0074492D" w:rsidRDefault="00F40E89" w:rsidP="00F40E89">
      <w:pPr>
        <w:snapToGrid w:val="0"/>
        <w:spacing w:line="360" w:lineRule="auto"/>
        <w:ind w:firstLineChars="213" w:firstLine="682"/>
        <w:jc w:val="left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/>
          <w:sz w:val="32"/>
          <w:szCs w:val="32"/>
        </w:rPr>
        <w:t>6.</w:t>
      </w:r>
      <w:r w:rsidRPr="0074492D">
        <w:rPr>
          <w:rFonts w:ascii="仿宋" w:eastAsia="仿宋" w:hAnsi="仿宋" w:hint="eastAsia"/>
          <w:sz w:val="32"/>
          <w:szCs w:val="32"/>
        </w:rPr>
        <w:t>教师对各自办公室电源、电脑开关、用电等随时检查；会议室电脑、多媒体由使用人负责及时关闭。</w:t>
      </w:r>
    </w:p>
    <w:p w:rsidR="00F40E89" w:rsidRPr="0074492D" w:rsidRDefault="00F40E89" w:rsidP="00F40E89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74492D">
        <w:rPr>
          <w:rFonts w:ascii="黑体" w:eastAsia="黑体" w:hAnsi="黑体" w:hint="eastAsia"/>
          <w:sz w:val="32"/>
          <w:szCs w:val="32"/>
        </w:rPr>
        <w:t>三、事故处置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1</w:t>
      </w:r>
      <w:r w:rsidRPr="0074492D">
        <w:rPr>
          <w:rFonts w:ascii="仿宋" w:eastAsia="仿宋" w:hAnsi="仿宋"/>
          <w:sz w:val="32"/>
          <w:szCs w:val="32"/>
        </w:rPr>
        <w:t xml:space="preserve">. </w:t>
      </w:r>
      <w:r w:rsidRPr="0074492D">
        <w:rPr>
          <w:rFonts w:ascii="仿宋" w:eastAsia="仿宋" w:hAnsi="仿宋" w:hint="eastAsia"/>
          <w:sz w:val="32"/>
          <w:szCs w:val="32"/>
        </w:rPr>
        <w:t>发现火灾的第一现场人第一时间拨打报警1</w:t>
      </w:r>
      <w:r w:rsidRPr="0074492D">
        <w:rPr>
          <w:rFonts w:ascii="仿宋" w:eastAsia="仿宋" w:hAnsi="仿宋"/>
          <w:sz w:val="32"/>
          <w:szCs w:val="32"/>
        </w:rPr>
        <w:t>19</w:t>
      </w:r>
      <w:r w:rsidRPr="0074492D">
        <w:rPr>
          <w:rFonts w:ascii="仿宋" w:eastAsia="仿宋" w:hAnsi="仿宋" w:hint="eastAsia"/>
          <w:sz w:val="32"/>
          <w:szCs w:val="32"/>
        </w:rPr>
        <w:t>电话，并上报外语系综合办（0</w:t>
      </w:r>
      <w:r w:rsidRPr="0074492D">
        <w:rPr>
          <w:rFonts w:ascii="仿宋" w:eastAsia="仿宋" w:hAnsi="仿宋"/>
          <w:sz w:val="32"/>
          <w:szCs w:val="32"/>
        </w:rPr>
        <w:t>29-87092326</w:t>
      </w:r>
      <w:r w:rsidRPr="0074492D">
        <w:rPr>
          <w:rFonts w:ascii="仿宋" w:eastAsia="仿宋" w:hAnsi="仿宋" w:hint="eastAsia"/>
          <w:sz w:val="32"/>
          <w:szCs w:val="32"/>
        </w:rPr>
        <w:t>,</w:t>
      </w:r>
      <w:r w:rsidRPr="0074492D">
        <w:rPr>
          <w:rFonts w:ascii="仿宋" w:eastAsia="仿宋" w:hAnsi="仿宋"/>
          <w:sz w:val="32"/>
          <w:szCs w:val="32"/>
        </w:rPr>
        <w:t>029-87092327</w:t>
      </w:r>
      <w:r w:rsidRPr="0074492D">
        <w:rPr>
          <w:rFonts w:ascii="仿宋" w:eastAsia="仿宋" w:hAnsi="仿宋" w:hint="eastAsia"/>
          <w:sz w:val="32"/>
          <w:szCs w:val="32"/>
        </w:rPr>
        <w:t>）、外语系党政负责人及保卫处（0</w:t>
      </w:r>
      <w:r w:rsidRPr="0074492D">
        <w:rPr>
          <w:rFonts w:ascii="仿宋" w:eastAsia="仿宋" w:hAnsi="仿宋"/>
          <w:sz w:val="32"/>
          <w:szCs w:val="32"/>
        </w:rPr>
        <w:t>29-87082876</w:t>
      </w:r>
      <w:r w:rsidRPr="0074492D">
        <w:rPr>
          <w:rFonts w:ascii="仿宋" w:eastAsia="仿宋" w:hAnsi="仿宋" w:hint="eastAsia"/>
          <w:sz w:val="32"/>
          <w:szCs w:val="32"/>
        </w:rPr>
        <w:t>）。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4492D">
        <w:rPr>
          <w:rFonts w:ascii="仿宋" w:eastAsia="仿宋" w:hAnsi="仿宋"/>
          <w:sz w:val="32"/>
          <w:szCs w:val="32"/>
        </w:rPr>
        <w:t>2.</w:t>
      </w:r>
      <w:r w:rsidRPr="0074492D">
        <w:rPr>
          <w:rFonts w:ascii="仿宋" w:eastAsia="仿宋" w:hAnsi="仿宋" w:hint="eastAsia"/>
          <w:sz w:val="32"/>
          <w:szCs w:val="32"/>
        </w:rPr>
        <w:t>外语系党政负责人在接到电话后第一时间赶赴现场，并及时通知外语系有关人员，协调做好疏散等组织工作。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4492D">
        <w:rPr>
          <w:rFonts w:ascii="仿宋" w:eastAsia="仿宋" w:hAnsi="仿宋"/>
          <w:sz w:val="32"/>
          <w:szCs w:val="32"/>
        </w:rPr>
        <w:t>3.</w:t>
      </w:r>
      <w:r w:rsidRPr="0074492D">
        <w:rPr>
          <w:rFonts w:ascii="仿宋" w:eastAsia="仿宋" w:hAnsi="仿宋" w:hint="eastAsia"/>
          <w:sz w:val="32"/>
          <w:szCs w:val="32"/>
        </w:rPr>
        <w:t>外语系做好消防引导工作，协助消防队做好灭火工作。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4492D">
        <w:rPr>
          <w:rFonts w:ascii="仿宋" w:eastAsia="仿宋" w:hAnsi="仿宋"/>
          <w:sz w:val="32"/>
          <w:szCs w:val="32"/>
        </w:rPr>
        <w:lastRenderedPageBreak/>
        <w:t>4.</w:t>
      </w:r>
      <w:r w:rsidRPr="0074492D">
        <w:rPr>
          <w:rFonts w:ascii="仿宋" w:eastAsia="仿宋" w:hAnsi="仿宋" w:hint="eastAsia"/>
          <w:sz w:val="32"/>
          <w:szCs w:val="32"/>
        </w:rPr>
        <w:t>外语系协助相关部门，安排人员在火灾扑灭后，安排</w:t>
      </w:r>
      <w:proofErr w:type="gramStart"/>
      <w:r w:rsidRPr="0074492D">
        <w:rPr>
          <w:rFonts w:ascii="仿宋" w:eastAsia="仿宋" w:hAnsi="仿宋" w:hint="eastAsia"/>
          <w:sz w:val="32"/>
          <w:szCs w:val="32"/>
        </w:rPr>
        <w:t>人员人员</w:t>
      </w:r>
      <w:proofErr w:type="gramEnd"/>
      <w:r w:rsidRPr="0074492D">
        <w:rPr>
          <w:rFonts w:ascii="仿宋" w:eastAsia="仿宋" w:hAnsi="仿宋" w:hint="eastAsia"/>
          <w:sz w:val="32"/>
          <w:szCs w:val="32"/>
        </w:rPr>
        <w:t>对火灾现场进行监控防止复燃；并协助相关部门调查起火原因和事故认定。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5</w:t>
      </w:r>
      <w:r w:rsidRPr="0074492D">
        <w:rPr>
          <w:rFonts w:ascii="仿宋" w:eastAsia="仿宋" w:hAnsi="仿宋"/>
          <w:sz w:val="32"/>
          <w:szCs w:val="32"/>
        </w:rPr>
        <w:t>.</w:t>
      </w:r>
      <w:r w:rsidRPr="0074492D">
        <w:rPr>
          <w:rFonts w:ascii="仿宋" w:eastAsia="仿宋" w:hAnsi="仿宋" w:hint="eastAsia"/>
          <w:sz w:val="32"/>
          <w:szCs w:val="32"/>
        </w:rPr>
        <w:t>外语系及时开展</w:t>
      </w:r>
      <w:r w:rsidRPr="0074492D">
        <w:rPr>
          <w:rFonts w:ascii="仿宋" w:eastAsia="仿宋" w:hAnsi="仿宋"/>
          <w:sz w:val="32"/>
          <w:szCs w:val="32"/>
        </w:rPr>
        <w:t>警示教育，引以为戒</w:t>
      </w:r>
      <w:r w:rsidRPr="0074492D">
        <w:rPr>
          <w:rFonts w:ascii="仿宋" w:eastAsia="仿宋" w:hAnsi="仿宋" w:hint="eastAsia"/>
          <w:sz w:val="32"/>
          <w:szCs w:val="32"/>
        </w:rPr>
        <w:t>。</w:t>
      </w:r>
    </w:p>
    <w:p w:rsidR="00F40E89" w:rsidRPr="0074492D" w:rsidRDefault="00F40E89" w:rsidP="00F40E89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74492D">
        <w:rPr>
          <w:rFonts w:ascii="黑体" w:eastAsia="黑体" w:hAnsi="黑体" w:hint="eastAsia"/>
          <w:sz w:val="32"/>
          <w:szCs w:val="32"/>
        </w:rPr>
        <w:t>四、工作要求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1.接到报警后，各组均须立即赶赴火灾现场，各负其责，各司其职，参加灭火。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2.一切行动听指挥，不得擅自行动，保证预案的顺利实施。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3.实施灭火救援过程中必须保证安全通道畅通。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4.如遇紧急情况，值班人员必须及时向有关部门报告。</w:t>
      </w:r>
    </w:p>
    <w:p w:rsidR="00F40E89" w:rsidRDefault="00F40E89" w:rsidP="00F40E89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5.在灭火救援过程中，任何人如违反本规定，将视其情节轻重，按照有关规定从严进行处理。</w:t>
      </w:r>
    </w:p>
    <w:p w:rsidR="00F40E89" w:rsidRPr="0074492D" w:rsidRDefault="00F40E89" w:rsidP="00F40E89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74492D">
        <w:rPr>
          <w:rFonts w:ascii="仿宋" w:eastAsia="仿宋" w:hAnsi="仿宋" w:hint="eastAsia"/>
          <w:sz w:val="32"/>
          <w:szCs w:val="32"/>
        </w:rPr>
        <w:t>附:</w:t>
      </w:r>
      <w:bookmarkStart w:id="1" w:name="_Hlk28111123"/>
      <w:r w:rsidRPr="0074492D">
        <w:rPr>
          <w:rFonts w:ascii="仿宋" w:eastAsia="仿宋" w:hAnsi="仿宋" w:hint="eastAsia"/>
          <w:sz w:val="32"/>
          <w:szCs w:val="32"/>
        </w:rPr>
        <w:t>外语系处置火灾事故领导小组及相关成员名单及联系电话</w:t>
      </w:r>
      <w:bookmarkEnd w:id="1"/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  <w:r w:rsidRPr="004F288F">
        <w:rPr>
          <w:rFonts w:ascii="方正小标宋简体" w:eastAsia="方正小标宋简体" w:hAnsi="宋体" w:hint="eastAsia"/>
          <w:bCs/>
          <w:sz w:val="44"/>
          <w:szCs w:val="44"/>
        </w:rPr>
        <w:lastRenderedPageBreak/>
        <w:t>外语系处置火灾事故领导小组及相关成员名单及联系电话</w:t>
      </w:r>
    </w:p>
    <w:tbl>
      <w:tblPr>
        <w:tblpPr w:leftFromText="180" w:rightFromText="180" w:vertAnchor="page" w:horzAnchor="margin" w:tblpY="2905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6"/>
        <w:gridCol w:w="2367"/>
        <w:gridCol w:w="1915"/>
        <w:gridCol w:w="1984"/>
        <w:gridCol w:w="1523"/>
      </w:tblGrid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b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b/>
                <w:sz w:val="28"/>
                <w:szCs w:val="30"/>
              </w:rPr>
              <w:t>姓  名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b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b/>
                <w:sz w:val="28"/>
                <w:szCs w:val="30"/>
              </w:rPr>
              <w:t xml:space="preserve">职  </w:t>
            </w:r>
            <w:proofErr w:type="gramStart"/>
            <w:r w:rsidRPr="007414F9">
              <w:rPr>
                <w:rFonts w:ascii="仿宋_GB2312" w:eastAsia="仿宋_GB2312" w:hAnsi="宋体" w:hint="eastAsia"/>
                <w:b/>
                <w:sz w:val="28"/>
                <w:szCs w:val="30"/>
              </w:rPr>
              <w:t>务</w:t>
            </w:r>
            <w:proofErr w:type="gramEnd"/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b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b/>
                <w:sz w:val="28"/>
                <w:szCs w:val="30"/>
              </w:rPr>
              <w:t>家庭地址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b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b/>
                <w:sz w:val="28"/>
                <w:szCs w:val="30"/>
              </w:rPr>
              <w:t>通信方式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b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b/>
                <w:sz w:val="28"/>
                <w:szCs w:val="30"/>
              </w:rPr>
              <w:t>备  注</w:t>
            </w: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李万强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党委书记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田园居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/>
                <w:sz w:val="28"/>
                <w:szCs w:val="30"/>
              </w:rPr>
              <w:t>13384918080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杨  宏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系主任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恒大小区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13572071816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</w:tbl>
    <w:p w:rsidR="00F76F01" w:rsidRDefault="00F76F01">
      <w:pPr>
        <w:rPr>
          <w:rFonts w:hint="eastAsia"/>
        </w:rPr>
      </w:pPr>
    </w:p>
    <w:p w:rsidR="00AF56CF" w:rsidRDefault="00AF56CF">
      <w:pPr>
        <w:rPr>
          <w:rFonts w:hint="eastAsia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</w:p>
    <w:p w:rsidR="00AF56CF" w:rsidRDefault="00AF56CF" w:rsidP="00AF56CF">
      <w:pPr>
        <w:tabs>
          <w:tab w:val="left" w:pos="930"/>
        </w:tabs>
        <w:adjustRightInd w:val="0"/>
        <w:snapToGrid w:val="0"/>
        <w:jc w:val="center"/>
        <w:rPr>
          <w:rFonts w:ascii="方正小标宋简体" w:eastAsia="方正小标宋简体" w:hAnsi="宋体" w:hint="eastAsia"/>
          <w:bCs/>
          <w:sz w:val="44"/>
          <w:szCs w:val="44"/>
        </w:rPr>
      </w:pPr>
      <w:r w:rsidRPr="004F288F">
        <w:rPr>
          <w:rFonts w:ascii="方正小标宋简体" w:eastAsia="方正小标宋简体" w:hAnsi="宋体" w:hint="eastAsia"/>
          <w:bCs/>
          <w:sz w:val="44"/>
          <w:szCs w:val="44"/>
        </w:rPr>
        <w:lastRenderedPageBreak/>
        <w:t>单</w:t>
      </w:r>
      <w:r>
        <w:rPr>
          <w:rFonts w:ascii="方正小标宋简体" w:eastAsia="方正小标宋简体" w:hAnsi="宋体" w:hint="eastAsia"/>
          <w:bCs/>
          <w:sz w:val="44"/>
          <w:szCs w:val="44"/>
        </w:rPr>
        <w:t>位</w:t>
      </w:r>
      <w:r w:rsidRPr="004F288F">
        <w:rPr>
          <w:rFonts w:ascii="方正小标宋简体" w:eastAsia="方正小标宋简体" w:hAnsi="宋体" w:hint="eastAsia"/>
          <w:bCs/>
          <w:sz w:val="44"/>
          <w:szCs w:val="44"/>
        </w:rPr>
        <w:t>及联系电话</w:t>
      </w:r>
    </w:p>
    <w:tbl>
      <w:tblPr>
        <w:tblpPr w:leftFromText="180" w:rightFromText="180" w:vertAnchor="page" w:horzAnchor="margin" w:tblpY="2905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6"/>
        <w:gridCol w:w="2367"/>
        <w:gridCol w:w="1915"/>
        <w:gridCol w:w="1984"/>
        <w:gridCol w:w="1523"/>
      </w:tblGrid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b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b/>
                <w:sz w:val="28"/>
                <w:szCs w:val="30"/>
              </w:rPr>
              <w:t>姓  名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b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b/>
                <w:sz w:val="28"/>
                <w:szCs w:val="30"/>
              </w:rPr>
              <w:t xml:space="preserve">职  </w:t>
            </w:r>
            <w:proofErr w:type="gramStart"/>
            <w:r w:rsidRPr="007414F9">
              <w:rPr>
                <w:rFonts w:ascii="仿宋_GB2312" w:eastAsia="仿宋_GB2312" w:hAnsi="宋体" w:hint="eastAsia"/>
                <w:b/>
                <w:sz w:val="28"/>
                <w:szCs w:val="30"/>
              </w:rPr>
              <w:t>务</w:t>
            </w:r>
            <w:proofErr w:type="gramEnd"/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b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b/>
                <w:sz w:val="28"/>
                <w:szCs w:val="30"/>
              </w:rPr>
              <w:t>家庭地址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b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b/>
                <w:sz w:val="28"/>
                <w:szCs w:val="30"/>
              </w:rPr>
              <w:t>通信方式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b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b/>
                <w:sz w:val="28"/>
                <w:szCs w:val="30"/>
              </w:rPr>
              <w:t>备  注</w:t>
            </w: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李万强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党委书记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田园居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/>
                <w:sz w:val="28"/>
                <w:szCs w:val="30"/>
              </w:rPr>
              <w:t>13384918080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杨  宏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系主任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恒大小区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13572071816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滕艳萍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党委副书记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人才公寓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/>
                <w:sz w:val="28"/>
                <w:szCs w:val="30"/>
              </w:rPr>
              <w:t>15029202215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殷延军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系副主任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秋园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13992866698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张  凌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系副主任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林苑小区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/>
                <w:sz w:val="28"/>
                <w:szCs w:val="30"/>
              </w:rPr>
              <w:t>13679217145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黄海</w:t>
            </w:r>
            <w:proofErr w:type="gramStart"/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斌</w:t>
            </w:r>
            <w:proofErr w:type="gramEnd"/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adjustRightInd w:val="0"/>
              <w:snapToGrid w:val="0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党政综合办公室主任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恒大小区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/>
                <w:sz w:val="28"/>
                <w:szCs w:val="30"/>
              </w:rPr>
              <w:t>13669270200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 xml:space="preserve">曲  </w:t>
            </w:r>
            <w:proofErr w:type="gramStart"/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斌</w:t>
            </w:r>
            <w:proofErr w:type="gramEnd"/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adjustRightInd w:val="0"/>
              <w:snapToGrid w:val="0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行政秘书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金雅都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13649206767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路伟</w:t>
            </w:r>
            <w:proofErr w:type="gramStart"/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伟</w:t>
            </w:r>
            <w:proofErr w:type="gramEnd"/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adjustRightInd w:val="0"/>
              <w:snapToGrid w:val="0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党务秘书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林苑小区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13572000724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李园</w:t>
            </w:r>
            <w:proofErr w:type="gramStart"/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园</w:t>
            </w:r>
            <w:proofErr w:type="gramEnd"/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adjustRightInd w:val="0"/>
              <w:snapToGrid w:val="0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教学秘书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proofErr w:type="gramStart"/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农大嘉苑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15399064725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 xml:space="preserve">王  </w:t>
            </w:r>
            <w:proofErr w:type="gramStart"/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昕</w:t>
            </w:r>
            <w:proofErr w:type="gramEnd"/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adjustRightInd w:val="0"/>
              <w:snapToGrid w:val="0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语言教学实验中心主任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林苑小区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18792662799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史晓琴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adjustRightInd w:val="0"/>
              <w:snapToGrid w:val="0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语言教学实验中心副主任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林苑小区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13700225645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董  琦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proofErr w:type="gramStart"/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北校东南</w:t>
            </w:r>
            <w:proofErr w:type="gramEnd"/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/>
                <w:sz w:val="28"/>
                <w:szCs w:val="30"/>
              </w:rPr>
              <w:t>13087510979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  <w:tr w:rsidR="00AF56CF" w:rsidRPr="007414F9" w:rsidTr="00E30246">
        <w:trPr>
          <w:trHeight w:val="477"/>
        </w:trPr>
        <w:tc>
          <w:tcPr>
            <w:tcW w:w="1516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jc w:val="center"/>
              <w:rPr>
                <w:rFonts w:ascii="仿宋_GB2312" w:eastAsia="仿宋_GB2312" w:hAnsi="宋体" w:hint="eastAsia"/>
                <w:sz w:val="28"/>
                <w:szCs w:val="30"/>
              </w:rPr>
            </w:pPr>
            <w:proofErr w:type="gramStart"/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王劲荣</w:t>
            </w:r>
            <w:proofErr w:type="gramEnd"/>
          </w:p>
        </w:tc>
        <w:tc>
          <w:tcPr>
            <w:tcW w:w="2367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农大雅苑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  <w:r w:rsidRPr="007414F9">
              <w:rPr>
                <w:rFonts w:ascii="仿宋_GB2312" w:eastAsia="仿宋_GB2312" w:hAnsi="宋体" w:hint="eastAsia"/>
                <w:sz w:val="28"/>
                <w:szCs w:val="30"/>
              </w:rPr>
              <w:t>15902921109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F56CF" w:rsidRPr="007414F9" w:rsidRDefault="00AF56CF" w:rsidP="00E30246">
            <w:pPr>
              <w:tabs>
                <w:tab w:val="left" w:pos="930"/>
              </w:tabs>
              <w:rPr>
                <w:rFonts w:ascii="仿宋_GB2312" w:eastAsia="仿宋_GB2312" w:hAnsi="宋体" w:hint="eastAsia"/>
                <w:sz w:val="28"/>
                <w:szCs w:val="30"/>
              </w:rPr>
            </w:pPr>
          </w:p>
        </w:tc>
      </w:tr>
    </w:tbl>
    <w:p w:rsidR="00AF56CF" w:rsidRPr="00F40E89" w:rsidRDefault="00AF56CF"/>
    <w:sectPr w:rsidR="00AF56CF" w:rsidRPr="00F40E89" w:rsidSect="00F76F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0E89"/>
    <w:rsid w:val="00AF56CF"/>
    <w:rsid w:val="00F40E89"/>
    <w:rsid w:val="00F76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E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251</Words>
  <Characters>1433</Characters>
  <Application>Microsoft Office Word</Application>
  <DocSecurity>0</DocSecurity>
  <Lines>11</Lines>
  <Paragraphs>3</Paragraphs>
  <ScaleCrop>false</ScaleCrop>
  <Company>Www.SangSan.Cn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路伟伟</cp:lastModifiedBy>
  <cp:revision>2</cp:revision>
  <dcterms:created xsi:type="dcterms:W3CDTF">2020-06-22T01:00:00Z</dcterms:created>
  <dcterms:modified xsi:type="dcterms:W3CDTF">2020-06-22T01:04:00Z</dcterms:modified>
</cp:coreProperties>
</file>