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332" w:rsidRDefault="008919C4">
      <w:pPr>
        <w:widowControl/>
        <w:jc w:val="center"/>
        <w:rPr>
          <w:rFonts w:ascii="黑体" w:eastAsia="黑体" w:hAnsi="黑体" w:cs="黑体"/>
          <w:kern w:val="0"/>
          <w:sz w:val="44"/>
          <w:szCs w:val="44"/>
          <w:lang w:bidi="ar"/>
        </w:rPr>
      </w:pPr>
      <w:r>
        <w:rPr>
          <w:rFonts w:ascii="黑体" w:eastAsia="黑体" w:hAnsi="黑体" w:cs="黑体" w:hint="eastAsia"/>
          <w:kern w:val="0"/>
          <w:sz w:val="44"/>
          <w:szCs w:val="44"/>
          <w:lang w:bidi="ar"/>
        </w:rPr>
        <w:t>外语系学生返校后疫情防控预案</w:t>
      </w:r>
    </w:p>
    <w:p w:rsidR="00B56332" w:rsidRDefault="008919C4">
      <w:pPr>
        <w:widowControl/>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为深入贯彻落</w:t>
      </w:r>
      <w:proofErr w:type="gramStart"/>
      <w:r>
        <w:rPr>
          <w:rFonts w:ascii="仿宋_GB2312" w:eastAsia="仿宋_GB2312" w:hAnsi="仿宋_GB2312" w:cs="仿宋_GB2312" w:hint="eastAsia"/>
          <w:color w:val="000000"/>
          <w:kern w:val="0"/>
          <w:sz w:val="32"/>
          <w:szCs w:val="32"/>
          <w:lang w:bidi="ar"/>
        </w:rPr>
        <w:t>实习近</w:t>
      </w:r>
      <w:proofErr w:type="gramEnd"/>
      <w:r>
        <w:rPr>
          <w:rFonts w:ascii="仿宋_GB2312" w:eastAsia="仿宋_GB2312" w:hAnsi="仿宋_GB2312" w:cs="仿宋_GB2312" w:hint="eastAsia"/>
          <w:color w:val="000000"/>
          <w:kern w:val="0"/>
          <w:sz w:val="32"/>
          <w:szCs w:val="32"/>
          <w:lang w:bidi="ar"/>
        </w:rPr>
        <w:t>平总书记重要指示精神和教育部、省教育厅以及学校相关文件精神，切实做好学生返校后的疫情防控，确保广大学生的身体健康和生命安全，保证系上各项工作有序开展，根据《外语系关于加强应对新型冠状病毒感染的肺炎疫情防控工作方案》安排部署，制定如下工作预案。</w:t>
      </w:r>
      <w:r>
        <w:rPr>
          <w:rFonts w:ascii="仿宋_GB2312" w:eastAsia="仿宋_GB2312" w:hAnsi="仿宋_GB2312" w:cs="仿宋_GB2312" w:hint="eastAsia"/>
          <w:color w:val="000000"/>
          <w:kern w:val="0"/>
          <w:sz w:val="32"/>
          <w:szCs w:val="32"/>
          <w:lang w:bidi="ar"/>
        </w:rPr>
        <w:t xml:space="preserve"> </w:t>
      </w:r>
    </w:p>
    <w:p w:rsidR="00B56332" w:rsidRDefault="008919C4">
      <w:pPr>
        <w:widowControl/>
        <w:ind w:firstLineChars="200" w:firstLine="643"/>
        <w:jc w:val="left"/>
        <w:rPr>
          <w:rFonts w:ascii="仿宋_GB2312" w:eastAsia="仿宋_GB2312" w:hAnsi="仿宋_GB2312" w:cs="仿宋_GB2312"/>
          <w:b/>
          <w:bCs/>
          <w:color w:val="000000"/>
          <w:kern w:val="0"/>
          <w:sz w:val="32"/>
          <w:szCs w:val="32"/>
          <w:lang w:bidi="ar"/>
        </w:rPr>
      </w:pPr>
      <w:r>
        <w:rPr>
          <w:rFonts w:ascii="仿宋_GB2312" w:eastAsia="仿宋_GB2312" w:hAnsi="仿宋_GB2312" w:cs="仿宋_GB2312" w:hint="eastAsia"/>
          <w:b/>
          <w:bCs/>
          <w:color w:val="000000"/>
          <w:kern w:val="0"/>
          <w:sz w:val="32"/>
          <w:szCs w:val="32"/>
          <w:lang w:bidi="ar"/>
        </w:rPr>
        <w:t>一、建立生返校后疫情防控工作组</w:t>
      </w:r>
    </w:p>
    <w:p w:rsidR="00B56332" w:rsidRDefault="008919C4">
      <w:pPr>
        <w:widowControl/>
        <w:ind w:firstLineChars="200" w:firstLine="643"/>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b/>
          <w:bCs/>
          <w:color w:val="000000"/>
          <w:kern w:val="0"/>
          <w:sz w:val="32"/>
          <w:szCs w:val="32"/>
          <w:lang w:bidi="ar"/>
        </w:rPr>
        <w:t>组</w:t>
      </w:r>
      <w:r>
        <w:rPr>
          <w:rFonts w:ascii="仿宋_GB2312" w:eastAsia="仿宋_GB2312" w:hAnsi="仿宋_GB2312" w:cs="仿宋_GB2312" w:hint="eastAsia"/>
          <w:b/>
          <w:bCs/>
          <w:color w:val="000000"/>
          <w:kern w:val="0"/>
          <w:sz w:val="32"/>
          <w:szCs w:val="32"/>
          <w:lang w:bidi="ar"/>
        </w:rPr>
        <w:t xml:space="preserve">  </w:t>
      </w:r>
      <w:r>
        <w:rPr>
          <w:rFonts w:ascii="仿宋_GB2312" w:eastAsia="仿宋_GB2312" w:hAnsi="仿宋_GB2312" w:cs="仿宋_GB2312" w:hint="eastAsia"/>
          <w:b/>
          <w:bCs/>
          <w:color w:val="000000"/>
          <w:kern w:val="0"/>
          <w:sz w:val="32"/>
          <w:szCs w:val="32"/>
          <w:lang w:bidi="ar"/>
        </w:rPr>
        <w:t>长：</w:t>
      </w:r>
      <w:r>
        <w:rPr>
          <w:rFonts w:ascii="仿宋_GB2312" w:eastAsia="仿宋_GB2312" w:hAnsi="仿宋_GB2312" w:cs="仿宋_GB2312" w:hint="eastAsia"/>
          <w:color w:val="000000"/>
          <w:kern w:val="0"/>
          <w:sz w:val="32"/>
          <w:szCs w:val="32"/>
          <w:lang w:bidi="ar"/>
        </w:rPr>
        <w:t>滕艳萍</w:t>
      </w:r>
    </w:p>
    <w:p w:rsidR="00B56332" w:rsidRDefault="008919C4">
      <w:pPr>
        <w:widowControl/>
        <w:ind w:firstLineChars="200" w:firstLine="643"/>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b/>
          <w:bCs/>
          <w:color w:val="000000"/>
          <w:kern w:val="0"/>
          <w:sz w:val="32"/>
          <w:szCs w:val="32"/>
          <w:lang w:bidi="ar"/>
        </w:rPr>
        <w:t>组</w:t>
      </w:r>
      <w:r>
        <w:rPr>
          <w:rFonts w:ascii="仿宋_GB2312" w:eastAsia="仿宋_GB2312" w:hAnsi="仿宋_GB2312" w:cs="仿宋_GB2312" w:hint="eastAsia"/>
          <w:b/>
          <w:bCs/>
          <w:color w:val="000000"/>
          <w:kern w:val="0"/>
          <w:sz w:val="32"/>
          <w:szCs w:val="32"/>
          <w:lang w:bidi="ar"/>
        </w:rPr>
        <w:t xml:space="preserve">  </w:t>
      </w:r>
      <w:r>
        <w:rPr>
          <w:rFonts w:ascii="仿宋_GB2312" w:eastAsia="仿宋_GB2312" w:hAnsi="仿宋_GB2312" w:cs="仿宋_GB2312" w:hint="eastAsia"/>
          <w:b/>
          <w:bCs/>
          <w:color w:val="000000"/>
          <w:kern w:val="0"/>
          <w:sz w:val="32"/>
          <w:szCs w:val="32"/>
          <w:lang w:bidi="ar"/>
        </w:rPr>
        <w:t>员：</w:t>
      </w:r>
      <w:r>
        <w:rPr>
          <w:rFonts w:ascii="仿宋_GB2312" w:eastAsia="仿宋_GB2312" w:hAnsi="仿宋_GB2312" w:cs="仿宋_GB2312" w:hint="eastAsia"/>
          <w:color w:val="000000"/>
          <w:kern w:val="0"/>
          <w:sz w:val="32"/>
          <w:szCs w:val="32"/>
          <w:lang w:bidi="ar"/>
        </w:rPr>
        <w:t>全体辅导员、班主任、研究生导师、班长</w:t>
      </w:r>
    </w:p>
    <w:p w:rsidR="00B56332" w:rsidRDefault="008919C4">
      <w:pPr>
        <w:widowControl/>
        <w:ind w:firstLineChars="200" w:firstLine="643"/>
        <w:jc w:val="left"/>
        <w:rPr>
          <w:rFonts w:ascii="仿宋_GB2312" w:eastAsia="仿宋_GB2312" w:hAnsi="仿宋_GB2312" w:cs="仿宋_GB2312"/>
          <w:b/>
          <w:bCs/>
          <w:color w:val="000000"/>
          <w:kern w:val="0"/>
          <w:sz w:val="32"/>
          <w:szCs w:val="32"/>
          <w:lang w:bidi="ar"/>
        </w:rPr>
      </w:pPr>
      <w:r>
        <w:rPr>
          <w:rFonts w:ascii="仿宋_GB2312" w:eastAsia="仿宋_GB2312" w:hAnsi="仿宋_GB2312" w:cs="仿宋_GB2312" w:hint="eastAsia"/>
          <w:b/>
          <w:bCs/>
          <w:color w:val="000000"/>
          <w:kern w:val="0"/>
          <w:sz w:val="32"/>
          <w:szCs w:val="32"/>
          <w:lang w:bidi="ar"/>
        </w:rPr>
        <w:t>二、工作内容</w:t>
      </w:r>
    </w:p>
    <w:p w:rsidR="00B56332" w:rsidRDefault="008919C4">
      <w:pPr>
        <w:widowControl/>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1.</w:t>
      </w:r>
      <w:r>
        <w:rPr>
          <w:rFonts w:ascii="仿宋_GB2312" w:eastAsia="仿宋_GB2312" w:hAnsi="仿宋_GB2312" w:cs="仿宋_GB2312" w:hint="eastAsia"/>
          <w:color w:val="000000"/>
          <w:kern w:val="0"/>
          <w:sz w:val="32"/>
          <w:szCs w:val="32"/>
          <w:lang w:bidi="ar"/>
        </w:rPr>
        <w:t>在系疫情防控工作领导小组领导下，认真落实系上各项计划、预案，做好与教研室、办公室、实验室的衔接与协调，做到统一发布信息，统一工作任务、统一行动步骤。</w:t>
      </w:r>
    </w:p>
    <w:p w:rsidR="00B56332" w:rsidRDefault="008919C4">
      <w:pPr>
        <w:widowControl/>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2.</w:t>
      </w:r>
      <w:r>
        <w:rPr>
          <w:rFonts w:ascii="仿宋_GB2312" w:eastAsia="仿宋_GB2312" w:hAnsi="仿宋_GB2312" w:cs="仿宋_GB2312" w:hint="eastAsia"/>
          <w:color w:val="000000"/>
          <w:kern w:val="0"/>
          <w:sz w:val="32"/>
          <w:szCs w:val="32"/>
          <w:lang w:bidi="ar"/>
        </w:rPr>
        <w:t>工作组成员每天及时了解校、系等相关通知信息，通过学生群、</w:t>
      </w:r>
      <w:proofErr w:type="gramStart"/>
      <w:r>
        <w:rPr>
          <w:rFonts w:ascii="仿宋_GB2312" w:eastAsia="仿宋_GB2312" w:hAnsi="仿宋_GB2312" w:cs="仿宋_GB2312" w:hint="eastAsia"/>
          <w:color w:val="000000"/>
          <w:kern w:val="0"/>
          <w:sz w:val="32"/>
          <w:szCs w:val="32"/>
          <w:lang w:bidi="ar"/>
        </w:rPr>
        <w:t>微信公众号</w:t>
      </w:r>
      <w:proofErr w:type="gramEnd"/>
      <w:r>
        <w:rPr>
          <w:rFonts w:ascii="仿宋_GB2312" w:eastAsia="仿宋_GB2312" w:hAnsi="仿宋_GB2312" w:cs="仿宋_GB2312" w:hint="eastAsia"/>
          <w:color w:val="000000"/>
          <w:kern w:val="0"/>
          <w:sz w:val="32"/>
          <w:szCs w:val="32"/>
          <w:lang w:bidi="ar"/>
        </w:rPr>
        <w:t>等渠道向全体学生通报目前的防控形势、学校的工作部署、重要的注意事项、要求的纪律规范，争取全体学生知晓、理解和配合，按照学校要求上报疫情有关数据和信息，做好信息的上传下达。</w:t>
      </w:r>
    </w:p>
    <w:p w:rsidR="00B56332" w:rsidRDefault="008919C4">
      <w:pPr>
        <w:widowControl/>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3.</w:t>
      </w:r>
      <w:r>
        <w:rPr>
          <w:rFonts w:ascii="仿宋_GB2312" w:eastAsia="仿宋_GB2312" w:hAnsi="仿宋_GB2312" w:cs="仿宋_GB2312" w:hint="eastAsia"/>
          <w:color w:val="000000"/>
          <w:kern w:val="0"/>
          <w:sz w:val="32"/>
          <w:szCs w:val="32"/>
          <w:lang w:bidi="ar"/>
        </w:rPr>
        <w:t>掌握未返校学生情况，稳定在校学生，做好学生的外出登记，严格履行学生请假程序。如果学校采取封校等措施，做好解释、动</w:t>
      </w:r>
      <w:r>
        <w:rPr>
          <w:rFonts w:ascii="仿宋_GB2312" w:eastAsia="仿宋_GB2312" w:hAnsi="仿宋_GB2312" w:cs="仿宋_GB2312" w:hint="eastAsia"/>
          <w:color w:val="000000"/>
          <w:kern w:val="0"/>
          <w:sz w:val="32"/>
          <w:szCs w:val="32"/>
          <w:lang w:bidi="ar"/>
        </w:rPr>
        <w:t>员、组织工作，确保平稳有序，落实到位。</w:t>
      </w:r>
    </w:p>
    <w:p w:rsidR="00B56332" w:rsidRDefault="008919C4">
      <w:pPr>
        <w:widowControl/>
        <w:ind w:firstLineChars="200" w:firstLine="640"/>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lastRenderedPageBreak/>
        <w:t>4.</w:t>
      </w:r>
      <w:r>
        <w:rPr>
          <w:rFonts w:ascii="仿宋_GB2312" w:eastAsia="仿宋_GB2312" w:hAnsi="仿宋_GB2312" w:cs="仿宋_GB2312" w:hint="eastAsia"/>
          <w:color w:val="000000"/>
          <w:kern w:val="0"/>
          <w:sz w:val="32"/>
          <w:szCs w:val="32"/>
          <w:lang w:bidi="ar"/>
        </w:rPr>
        <w:t>督促所负责学生佩戴口罩，每日定时进行宿舍消毒和开窗通风，每日上午</w:t>
      </w:r>
      <w:r>
        <w:rPr>
          <w:rFonts w:ascii="仿宋_GB2312" w:eastAsia="仿宋_GB2312" w:hAnsi="仿宋_GB2312" w:cs="仿宋_GB2312" w:hint="eastAsia"/>
          <w:color w:val="000000"/>
          <w:kern w:val="0"/>
          <w:sz w:val="32"/>
          <w:szCs w:val="32"/>
          <w:lang w:bidi="ar"/>
        </w:rPr>
        <w:t>7:40</w:t>
      </w:r>
      <w:r>
        <w:rPr>
          <w:rFonts w:ascii="仿宋_GB2312" w:eastAsia="仿宋_GB2312" w:hAnsi="仿宋_GB2312" w:cs="仿宋_GB2312" w:hint="eastAsia"/>
          <w:color w:val="000000"/>
          <w:kern w:val="0"/>
          <w:sz w:val="32"/>
          <w:szCs w:val="32"/>
          <w:lang w:bidi="ar"/>
        </w:rPr>
        <w:t>，中午</w:t>
      </w:r>
      <w:r>
        <w:rPr>
          <w:rFonts w:ascii="仿宋_GB2312" w:eastAsia="仿宋_GB2312" w:hAnsi="仿宋_GB2312" w:cs="仿宋_GB2312" w:hint="eastAsia"/>
          <w:color w:val="000000"/>
          <w:kern w:val="0"/>
          <w:sz w:val="32"/>
          <w:szCs w:val="32"/>
          <w:lang w:bidi="ar"/>
        </w:rPr>
        <w:t>12:40</w:t>
      </w:r>
      <w:r>
        <w:rPr>
          <w:rFonts w:ascii="仿宋_GB2312" w:eastAsia="仿宋_GB2312" w:hAnsi="仿宋_GB2312" w:cs="仿宋_GB2312" w:hint="eastAsia"/>
          <w:color w:val="000000"/>
          <w:kern w:val="0"/>
          <w:sz w:val="32"/>
          <w:szCs w:val="32"/>
          <w:lang w:bidi="ar"/>
        </w:rPr>
        <w:t>，下午</w:t>
      </w:r>
      <w:r>
        <w:rPr>
          <w:rFonts w:ascii="仿宋_GB2312" w:eastAsia="仿宋_GB2312" w:hAnsi="仿宋_GB2312" w:cs="仿宋_GB2312" w:hint="eastAsia"/>
          <w:color w:val="000000"/>
          <w:kern w:val="0"/>
          <w:sz w:val="32"/>
          <w:szCs w:val="32"/>
          <w:lang w:bidi="ar"/>
        </w:rPr>
        <w:t>18:40</w:t>
      </w:r>
      <w:r>
        <w:rPr>
          <w:rFonts w:ascii="仿宋_GB2312" w:eastAsia="仿宋_GB2312" w:hAnsi="仿宋_GB2312" w:cs="仿宋_GB2312" w:hint="eastAsia"/>
          <w:color w:val="000000"/>
          <w:kern w:val="0"/>
          <w:sz w:val="32"/>
          <w:szCs w:val="32"/>
          <w:lang w:bidi="ar"/>
        </w:rPr>
        <w:t>进行体温测量，并时刻做好新型冠状病毒感染症状监测，班主任每日</w:t>
      </w:r>
      <w:r>
        <w:rPr>
          <w:rFonts w:ascii="仿宋_GB2312" w:eastAsia="仿宋_GB2312" w:hAnsi="仿宋_GB2312" w:cs="仿宋_GB2312" w:hint="eastAsia"/>
          <w:color w:val="000000"/>
          <w:kern w:val="0"/>
          <w:sz w:val="32"/>
          <w:szCs w:val="32"/>
          <w:lang w:bidi="ar"/>
        </w:rPr>
        <w:t>19:00</w:t>
      </w:r>
      <w:r>
        <w:rPr>
          <w:rFonts w:ascii="仿宋_GB2312" w:eastAsia="仿宋_GB2312" w:hAnsi="仿宋_GB2312" w:cs="仿宋_GB2312" w:hint="eastAsia"/>
          <w:color w:val="000000"/>
          <w:kern w:val="0"/>
          <w:sz w:val="32"/>
          <w:szCs w:val="32"/>
          <w:lang w:bidi="ar"/>
        </w:rPr>
        <w:t>以日报的形式报告年级辅导员进行汇总，</w:t>
      </w:r>
      <w:proofErr w:type="gramStart"/>
      <w:r>
        <w:rPr>
          <w:rFonts w:ascii="仿宋_GB2312" w:eastAsia="仿宋_GB2312" w:hAnsi="仿宋_GB2312" w:cs="仿宋_GB2312" w:hint="eastAsia"/>
          <w:color w:val="000000"/>
          <w:kern w:val="0"/>
          <w:sz w:val="32"/>
          <w:szCs w:val="32"/>
          <w:lang w:bidi="ar"/>
        </w:rPr>
        <w:t>若学</w:t>
      </w:r>
      <w:proofErr w:type="gramEnd"/>
      <w:r>
        <w:rPr>
          <w:rFonts w:ascii="仿宋_GB2312" w:eastAsia="仿宋_GB2312" w:hAnsi="仿宋_GB2312" w:cs="仿宋_GB2312" w:hint="eastAsia"/>
          <w:color w:val="000000"/>
          <w:kern w:val="0"/>
          <w:sz w:val="32"/>
          <w:szCs w:val="32"/>
          <w:lang w:bidi="ar"/>
        </w:rPr>
        <w:t>生体温超过</w:t>
      </w:r>
      <w:r>
        <w:rPr>
          <w:rFonts w:ascii="仿宋_GB2312" w:eastAsia="仿宋_GB2312" w:hAnsi="仿宋_GB2312" w:cs="仿宋_GB2312" w:hint="eastAsia"/>
          <w:color w:val="000000"/>
          <w:kern w:val="0"/>
          <w:sz w:val="32"/>
          <w:szCs w:val="32"/>
          <w:lang w:bidi="ar"/>
        </w:rPr>
        <w:t>37.3</w:t>
      </w:r>
      <w:r>
        <w:rPr>
          <w:rFonts w:ascii="宋体" w:eastAsia="宋体" w:hAnsi="宋体" w:cs="宋体" w:hint="eastAsia"/>
          <w:color w:val="000000"/>
          <w:kern w:val="0"/>
          <w:sz w:val="32"/>
          <w:szCs w:val="32"/>
          <w:lang w:bidi="ar"/>
        </w:rPr>
        <w:t>℃</w:t>
      </w:r>
      <w:r>
        <w:rPr>
          <w:rFonts w:ascii="仿宋_GB2312" w:eastAsia="仿宋_GB2312" w:hAnsi="仿宋_GB2312" w:cs="仿宋_GB2312" w:hint="eastAsia"/>
          <w:color w:val="000000"/>
          <w:kern w:val="0"/>
          <w:sz w:val="32"/>
          <w:szCs w:val="32"/>
          <w:lang w:bidi="ar"/>
        </w:rPr>
        <w:t>或出现乏力、干咳</w:t>
      </w:r>
      <w:r>
        <w:rPr>
          <w:rFonts w:ascii="仿宋_GB2312" w:eastAsia="仿宋_GB2312" w:hAnsi="仿宋_GB2312" w:cs="仿宋_GB2312" w:hint="eastAsia"/>
          <w:color w:val="000000"/>
          <w:kern w:val="0"/>
          <w:sz w:val="32"/>
          <w:szCs w:val="32"/>
          <w:lang w:bidi="ar"/>
        </w:rPr>
        <w:t>,</w:t>
      </w:r>
      <w:r>
        <w:rPr>
          <w:rFonts w:ascii="仿宋_GB2312" w:eastAsia="仿宋_GB2312" w:hAnsi="仿宋_GB2312" w:cs="仿宋_GB2312" w:hint="eastAsia"/>
          <w:color w:val="000000"/>
          <w:kern w:val="0"/>
          <w:sz w:val="32"/>
          <w:szCs w:val="32"/>
          <w:lang w:bidi="ar"/>
        </w:rPr>
        <w:t>逐渐出现呼吸困难等症状应立即上报系疫情防控工作领导小组并联系杨凌示范区医院对其进行隔离治疗。</w:t>
      </w:r>
    </w:p>
    <w:p w:rsidR="00B56332" w:rsidRDefault="008919C4">
      <w:pPr>
        <w:widowControl/>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5.</w:t>
      </w:r>
      <w:r>
        <w:rPr>
          <w:rFonts w:ascii="仿宋_GB2312" w:eastAsia="仿宋_GB2312" w:hAnsi="仿宋_GB2312" w:cs="仿宋_GB2312" w:hint="eastAsia"/>
          <w:color w:val="000000"/>
          <w:kern w:val="0"/>
          <w:sz w:val="32"/>
          <w:szCs w:val="32"/>
          <w:lang w:bidi="ar"/>
        </w:rPr>
        <w:t>取消各类线下会议、班会、活动、培训，尽量采用视频会议、</w:t>
      </w:r>
      <w:r>
        <w:rPr>
          <w:rFonts w:ascii="仿宋_GB2312" w:eastAsia="仿宋_GB2312" w:hAnsi="仿宋_GB2312" w:cs="仿宋_GB2312" w:hint="eastAsia"/>
          <w:color w:val="000000"/>
          <w:kern w:val="0"/>
          <w:sz w:val="32"/>
          <w:szCs w:val="32"/>
          <w:lang w:bidi="ar"/>
        </w:rPr>
        <w:t>QQ</w:t>
      </w:r>
      <w:r>
        <w:rPr>
          <w:rFonts w:ascii="仿宋_GB2312" w:eastAsia="仿宋_GB2312" w:hAnsi="仿宋_GB2312" w:cs="仿宋_GB2312" w:hint="eastAsia"/>
          <w:color w:val="000000"/>
          <w:kern w:val="0"/>
          <w:sz w:val="32"/>
          <w:szCs w:val="32"/>
          <w:lang w:bidi="ar"/>
        </w:rPr>
        <w:t>和电话等方式进行沟通和信息传递。</w:t>
      </w:r>
    </w:p>
    <w:p w:rsidR="00B56332" w:rsidRDefault="008919C4">
      <w:pPr>
        <w:widowControl/>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6.</w:t>
      </w:r>
      <w:r>
        <w:rPr>
          <w:rFonts w:ascii="仿宋_GB2312" w:eastAsia="仿宋_GB2312" w:hAnsi="仿宋_GB2312" w:cs="仿宋_GB2312" w:hint="eastAsia"/>
          <w:color w:val="000000"/>
          <w:kern w:val="0"/>
          <w:sz w:val="32"/>
          <w:szCs w:val="32"/>
          <w:lang w:bidi="ar"/>
        </w:rPr>
        <w:t>发动学生党员、学生骨干</w:t>
      </w:r>
      <w:r>
        <w:rPr>
          <w:rFonts w:ascii="仿宋_GB2312" w:eastAsia="仿宋_GB2312" w:hAnsi="仿宋_GB2312" w:cs="仿宋_GB2312" w:hint="eastAsia"/>
          <w:color w:val="000000"/>
          <w:kern w:val="0"/>
          <w:sz w:val="32"/>
          <w:szCs w:val="32"/>
          <w:lang w:bidi="ar"/>
        </w:rPr>
        <w:t>建立宿舍、班级管理信息网络，遵循“外紧内松、正面引导”的原则，</w:t>
      </w:r>
      <w:r w:rsidR="002B71BD">
        <w:rPr>
          <w:rFonts w:ascii="仿宋_GB2312" w:eastAsia="仿宋_GB2312" w:hAnsi="仿宋_GB2312" w:cs="仿宋_GB2312" w:hint="eastAsia"/>
          <w:color w:val="000000"/>
          <w:kern w:val="0"/>
          <w:sz w:val="32"/>
          <w:szCs w:val="32"/>
          <w:lang w:bidi="ar"/>
        </w:rPr>
        <w:t>确保管理信息网络触角延伸到每一名学生</w:t>
      </w:r>
      <w:bookmarkStart w:id="0" w:name="_GoBack"/>
      <w:bookmarkEnd w:id="0"/>
      <w:r>
        <w:rPr>
          <w:rFonts w:ascii="仿宋_GB2312" w:eastAsia="仿宋_GB2312" w:hAnsi="仿宋_GB2312" w:cs="仿宋_GB2312" w:hint="eastAsia"/>
          <w:color w:val="000000"/>
          <w:kern w:val="0"/>
          <w:sz w:val="32"/>
          <w:szCs w:val="32"/>
          <w:lang w:bidi="ar"/>
        </w:rPr>
        <w:t>。</w:t>
      </w:r>
    </w:p>
    <w:p w:rsidR="00B56332" w:rsidRDefault="008919C4">
      <w:pPr>
        <w:widowControl/>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7.</w:t>
      </w:r>
      <w:r>
        <w:rPr>
          <w:rFonts w:ascii="仿宋_GB2312" w:eastAsia="仿宋_GB2312" w:hAnsi="仿宋_GB2312" w:cs="仿宋_GB2312" w:hint="eastAsia"/>
          <w:color w:val="000000"/>
          <w:kern w:val="0"/>
          <w:sz w:val="32"/>
          <w:szCs w:val="32"/>
          <w:lang w:bidi="ar"/>
        </w:rPr>
        <w:t>加强网络思想政治教育，关注网络舆情，壮大正面舆论，营造良好氛围。统筹各级学生管理信息网络，关注各类自媒体平台，及时掌握学生普遍关切的问题，予以权威求证后迅速回应；对于传播较广的不实信息要及时通报。一体贯通易班、</w:t>
      </w:r>
      <w:r>
        <w:rPr>
          <w:rFonts w:ascii="仿宋_GB2312" w:eastAsia="仿宋_GB2312" w:hAnsi="仿宋_GB2312" w:cs="仿宋_GB2312" w:hint="eastAsia"/>
          <w:color w:val="000000"/>
          <w:kern w:val="0"/>
          <w:sz w:val="32"/>
          <w:szCs w:val="32"/>
          <w:lang w:bidi="ar"/>
        </w:rPr>
        <w:t>QQ</w:t>
      </w:r>
      <w:r>
        <w:rPr>
          <w:rFonts w:ascii="仿宋_GB2312" w:eastAsia="仿宋_GB2312" w:hAnsi="仿宋_GB2312" w:cs="仿宋_GB2312" w:hint="eastAsia"/>
          <w:color w:val="000000"/>
          <w:kern w:val="0"/>
          <w:sz w:val="32"/>
          <w:szCs w:val="32"/>
          <w:lang w:bidi="ar"/>
        </w:rPr>
        <w:t>、微信、抖音、</w:t>
      </w:r>
      <w:proofErr w:type="gramStart"/>
      <w:r>
        <w:rPr>
          <w:rFonts w:ascii="仿宋_GB2312" w:eastAsia="仿宋_GB2312" w:hAnsi="仿宋_GB2312" w:cs="仿宋_GB2312" w:hint="eastAsia"/>
          <w:color w:val="000000"/>
          <w:kern w:val="0"/>
          <w:sz w:val="32"/>
          <w:szCs w:val="32"/>
          <w:lang w:bidi="ar"/>
        </w:rPr>
        <w:t>哔</w:t>
      </w:r>
      <w:proofErr w:type="gramEnd"/>
      <w:r>
        <w:rPr>
          <w:rFonts w:ascii="仿宋_GB2312" w:eastAsia="仿宋_GB2312" w:hAnsi="仿宋_GB2312" w:cs="仿宋_GB2312" w:hint="eastAsia"/>
          <w:color w:val="000000"/>
          <w:kern w:val="0"/>
          <w:sz w:val="32"/>
          <w:szCs w:val="32"/>
          <w:lang w:bidi="ar"/>
        </w:rPr>
        <w:t>哩</w:t>
      </w:r>
      <w:proofErr w:type="gramStart"/>
      <w:r>
        <w:rPr>
          <w:rFonts w:ascii="仿宋_GB2312" w:eastAsia="仿宋_GB2312" w:hAnsi="仿宋_GB2312" w:cs="仿宋_GB2312" w:hint="eastAsia"/>
          <w:color w:val="000000"/>
          <w:kern w:val="0"/>
          <w:sz w:val="32"/>
          <w:szCs w:val="32"/>
          <w:lang w:bidi="ar"/>
        </w:rPr>
        <w:t>哔</w:t>
      </w:r>
      <w:proofErr w:type="gramEnd"/>
      <w:r>
        <w:rPr>
          <w:rFonts w:ascii="仿宋_GB2312" w:eastAsia="仿宋_GB2312" w:hAnsi="仿宋_GB2312" w:cs="仿宋_GB2312" w:hint="eastAsia"/>
          <w:color w:val="000000"/>
          <w:kern w:val="0"/>
          <w:sz w:val="32"/>
          <w:szCs w:val="32"/>
          <w:lang w:bidi="ar"/>
        </w:rPr>
        <w:t>哩等全媒体平台，采用短视频拍摄、表情包制作、</w:t>
      </w:r>
      <w:proofErr w:type="gramStart"/>
      <w:r>
        <w:rPr>
          <w:rFonts w:ascii="仿宋_GB2312" w:eastAsia="仿宋_GB2312" w:hAnsi="仿宋_GB2312" w:cs="仿宋_GB2312" w:hint="eastAsia"/>
          <w:color w:val="000000"/>
          <w:kern w:val="0"/>
          <w:sz w:val="32"/>
          <w:szCs w:val="32"/>
          <w:lang w:bidi="ar"/>
        </w:rPr>
        <w:t>动漫推介</w:t>
      </w:r>
      <w:proofErr w:type="gramEnd"/>
      <w:r>
        <w:rPr>
          <w:rFonts w:ascii="仿宋_GB2312" w:eastAsia="仿宋_GB2312" w:hAnsi="仿宋_GB2312" w:cs="仿宋_GB2312" w:hint="eastAsia"/>
          <w:color w:val="000000"/>
          <w:kern w:val="0"/>
          <w:sz w:val="32"/>
          <w:szCs w:val="32"/>
          <w:lang w:bidi="ar"/>
        </w:rPr>
        <w:t>等学生易接受、乐于接受的方</w:t>
      </w:r>
      <w:r>
        <w:rPr>
          <w:rFonts w:ascii="仿宋_GB2312" w:eastAsia="仿宋_GB2312" w:hAnsi="仿宋_GB2312" w:cs="仿宋_GB2312" w:hint="eastAsia"/>
          <w:color w:val="000000"/>
          <w:kern w:val="0"/>
          <w:sz w:val="32"/>
          <w:szCs w:val="32"/>
          <w:lang w:bidi="ar"/>
        </w:rPr>
        <w:t>式进行传导，加大正面典型宣传，营造良好氛围。</w:t>
      </w:r>
    </w:p>
    <w:p w:rsidR="00B56332" w:rsidRDefault="008919C4">
      <w:pPr>
        <w:widowControl/>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8.</w:t>
      </w:r>
      <w:proofErr w:type="gramStart"/>
      <w:r>
        <w:rPr>
          <w:rFonts w:ascii="仿宋_GB2312" w:eastAsia="仿宋_GB2312" w:hAnsi="仿宋_GB2312" w:cs="仿宋_GB2312" w:hint="eastAsia"/>
          <w:color w:val="000000"/>
          <w:kern w:val="0"/>
          <w:sz w:val="32"/>
          <w:szCs w:val="32"/>
          <w:lang w:bidi="ar"/>
        </w:rPr>
        <w:t>争取家</w:t>
      </w:r>
      <w:proofErr w:type="gramEnd"/>
      <w:r>
        <w:rPr>
          <w:rFonts w:ascii="仿宋_GB2312" w:eastAsia="仿宋_GB2312" w:hAnsi="仿宋_GB2312" w:cs="仿宋_GB2312" w:hint="eastAsia"/>
          <w:color w:val="000000"/>
          <w:kern w:val="0"/>
          <w:sz w:val="32"/>
          <w:szCs w:val="32"/>
          <w:lang w:bidi="ar"/>
        </w:rPr>
        <w:t>校协同，聚合工作合力，通过与重点学生家庭电话沟通，利用家长</w:t>
      </w:r>
      <w:proofErr w:type="gramStart"/>
      <w:r>
        <w:rPr>
          <w:rFonts w:ascii="仿宋_GB2312" w:eastAsia="仿宋_GB2312" w:hAnsi="仿宋_GB2312" w:cs="仿宋_GB2312" w:hint="eastAsia"/>
          <w:color w:val="000000"/>
          <w:kern w:val="0"/>
          <w:sz w:val="32"/>
          <w:szCs w:val="32"/>
          <w:lang w:bidi="ar"/>
        </w:rPr>
        <w:t>群信息</w:t>
      </w:r>
      <w:proofErr w:type="gramEnd"/>
      <w:r>
        <w:rPr>
          <w:rFonts w:ascii="仿宋_GB2312" w:eastAsia="仿宋_GB2312" w:hAnsi="仿宋_GB2312" w:cs="仿宋_GB2312" w:hint="eastAsia"/>
          <w:color w:val="000000"/>
          <w:kern w:val="0"/>
          <w:sz w:val="32"/>
          <w:szCs w:val="32"/>
          <w:lang w:bidi="ar"/>
        </w:rPr>
        <w:t>通报等形式，争取学生家庭的理解和认同，获得学生家长的支持配合，实现有效家校联动。</w:t>
      </w:r>
    </w:p>
    <w:p w:rsidR="00B56332" w:rsidRDefault="008919C4">
      <w:pPr>
        <w:widowControl/>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lastRenderedPageBreak/>
        <w:t>9.</w:t>
      </w:r>
      <w:r>
        <w:rPr>
          <w:rFonts w:ascii="仿宋_GB2312" w:eastAsia="仿宋_GB2312" w:hAnsi="仿宋_GB2312" w:cs="仿宋_GB2312" w:hint="eastAsia"/>
          <w:color w:val="000000"/>
          <w:kern w:val="0"/>
          <w:sz w:val="32"/>
          <w:szCs w:val="32"/>
          <w:lang w:bidi="ar"/>
        </w:rPr>
        <w:t>加强对隔离学生以及特殊群体学生的关注，开展网络谈心谈话、专题辅导、爱心帮扶，强化心理疏导，防止学生因生活困难、心理危机、适应不良、学业压力等原因产生“次生灾害”。</w:t>
      </w:r>
    </w:p>
    <w:p w:rsidR="00B56332" w:rsidRDefault="008919C4">
      <w:pPr>
        <w:widowControl/>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10.</w:t>
      </w:r>
      <w:r>
        <w:rPr>
          <w:rFonts w:ascii="仿宋_GB2312" w:eastAsia="仿宋_GB2312" w:hAnsi="仿宋_GB2312" w:cs="仿宋_GB2312" w:hint="eastAsia"/>
          <w:color w:val="000000"/>
          <w:kern w:val="0"/>
          <w:sz w:val="32"/>
          <w:szCs w:val="32"/>
          <w:lang w:bidi="ar"/>
        </w:rPr>
        <w:t>开展内容充实、形式灵活的活动，丰富学生课余文化生活，开展网上学习“结对子”、网络歌会、学霸学习经验分享微课、班级接龙、抗疫情征文、读书打卡、班徽设计大赛、宿舍卫生清扫等活动，锤炼意志品质、缓解紧张心理，营造崇尚健康、积极向上的良好风尚，对于学生乱串宿舍、沉溺游戏、聚众活动等消极现象进行及时纠正。</w:t>
      </w:r>
    </w:p>
    <w:p w:rsidR="00B56332" w:rsidRDefault="008919C4">
      <w:pPr>
        <w:widowControl/>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11.</w:t>
      </w:r>
      <w:r>
        <w:rPr>
          <w:rFonts w:ascii="仿宋_GB2312" w:eastAsia="仿宋_GB2312" w:hAnsi="仿宋_GB2312" w:cs="仿宋_GB2312" w:hint="eastAsia"/>
          <w:color w:val="000000"/>
          <w:kern w:val="0"/>
          <w:sz w:val="32"/>
          <w:szCs w:val="32"/>
          <w:lang w:bidi="ar"/>
        </w:rPr>
        <w:t>做好医疗卫生知识、心理健康知识的普及和宣传，通过推介网络资源、告知网络热线、采用视频直播互动等形式，加强知识教育，增强学生的防控意识。</w:t>
      </w:r>
    </w:p>
    <w:p w:rsidR="00B56332" w:rsidRDefault="008919C4">
      <w:pPr>
        <w:widowControl/>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12.</w:t>
      </w:r>
      <w:r>
        <w:rPr>
          <w:rFonts w:ascii="仿宋_GB2312" w:eastAsia="仿宋_GB2312" w:hAnsi="仿宋_GB2312" w:cs="仿宋_GB2312" w:hint="eastAsia"/>
          <w:color w:val="000000"/>
          <w:kern w:val="0"/>
          <w:sz w:val="32"/>
          <w:szCs w:val="32"/>
          <w:lang w:bidi="ar"/>
        </w:rPr>
        <w:t>通过联合</w:t>
      </w:r>
      <w:r>
        <w:rPr>
          <w:rFonts w:ascii="仿宋_GB2312" w:eastAsia="仿宋_GB2312" w:hAnsi="仿宋_GB2312" w:cs="仿宋_GB2312"/>
          <w:color w:val="000000"/>
          <w:kern w:val="0"/>
          <w:sz w:val="32"/>
          <w:szCs w:val="32"/>
          <w:lang w:bidi="ar"/>
        </w:rPr>
        <w:t>专业教师，用好课程思政、线上答疑等有效载体，汇聚力量</w:t>
      </w:r>
      <w:r>
        <w:rPr>
          <w:rFonts w:ascii="仿宋_GB2312" w:eastAsia="仿宋_GB2312" w:hAnsi="仿宋_GB2312" w:cs="仿宋_GB2312"/>
          <w:color w:val="000000"/>
          <w:kern w:val="0"/>
          <w:sz w:val="32"/>
          <w:szCs w:val="32"/>
          <w:lang w:bidi="ar"/>
        </w:rPr>
        <w:t>做好思想引导，</w:t>
      </w:r>
      <w:r>
        <w:rPr>
          <w:rFonts w:ascii="仿宋_GB2312" w:eastAsia="仿宋_GB2312" w:hAnsi="仿宋_GB2312" w:cs="仿宋_GB2312" w:hint="eastAsia"/>
          <w:color w:val="000000"/>
          <w:kern w:val="0"/>
          <w:sz w:val="32"/>
          <w:szCs w:val="32"/>
          <w:lang w:bidi="ar"/>
        </w:rPr>
        <w:t>同时</w:t>
      </w:r>
      <w:r>
        <w:rPr>
          <w:rFonts w:ascii="仿宋_GB2312" w:eastAsia="仿宋_GB2312" w:hAnsi="仿宋_GB2312" w:cs="仿宋_GB2312"/>
          <w:color w:val="000000"/>
          <w:kern w:val="0"/>
          <w:sz w:val="32"/>
          <w:szCs w:val="32"/>
          <w:lang w:bidi="ar"/>
        </w:rPr>
        <w:t>加</w:t>
      </w:r>
      <w:r>
        <w:rPr>
          <w:rFonts w:ascii="仿宋_GB2312" w:eastAsia="仿宋_GB2312" w:hAnsi="仿宋_GB2312" w:cs="仿宋_GB2312" w:hint="eastAsia"/>
          <w:color w:val="000000"/>
          <w:kern w:val="0"/>
          <w:sz w:val="32"/>
          <w:szCs w:val="32"/>
          <w:lang w:bidi="ar"/>
        </w:rPr>
        <w:t>强</w:t>
      </w:r>
      <w:r>
        <w:rPr>
          <w:rFonts w:ascii="仿宋_GB2312" w:eastAsia="仿宋_GB2312" w:hAnsi="仿宋_GB2312" w:cs="仿宋_GB2312"/>
          <w:color w:val="000000"/>
          <w:kern w:val="0"/>
          <w:sz w:val="32"/>
          <w:szCs w:val="32"/>
          <w:lang w:bidi="ar"/>
        </w:rPr>
        <w:t>与</w:t>
      </w:r>
      <w:r>
        <w:rPr>
          <w:rFonts w:ascii="仿宋_GB2312" w:eastAsia="仿宋_GB2312" w:hAnsi="仿宋_GB2312" w:cs="仿宋_GB2312" w:hint="eastAsia"/>
          <w:color w:val="000000"/>
          <w:kern w:val="0"/>
          <w:sz w:val="32"/>
          <w:szCs w:val="32"/>
          <w:lang w:bidi="ar"/>
        </w:rPr>
        <w:t>学生社区</w:t>
      </w:r>
      <w:r>
        <w:rPr>
          <w:rFonts w:ascii="仿宋_GB2312" w:eastAsia="仿宋_GB2312" w:hAnsi="仿宋_GB2312" w:cs="仿宋_GB2312"/>
          <w:color w:val="000000"/>
          <w:kern w:val="0"/>
          <w:sz w:val="32"/>
          <w:szCs w:val="32"/>
          <w:lang w:bidi="ar"/>
        </w:rPr>
        <w:t>、校医院等部门的密切</w:t>
      </w:r>
      <w:r>
        <w:rPr>
          <w:rFonts w:ascii="仿宋_GB2312" w:eastAsia="仿宋_GB2312" w:hAnsi="仿宋_GB2312" w:cs="仿宋_GB2312" w:hint="eastAsia"/>
          <w:color w:val="000000"/>
          <w:kern w:val="0"/>
          <w:sz w:val="32"/>
          <w:szCs w:val="32"/>
          <w:lang w:bidi="ar"/>
        </w:rPr>
        <w:t>联系</w:t>
      </w:r>
      <w:r>
        <w:rPr>
          <w:rFonts w:ascii="仿宋_GB2312" w:eastAsia="仿宋_GB2312" w:hAnsi="仿宋_GB2312" w:cs="仿宋_GB2312"/>
          <w:color w:val="000000"/>
          <w:kern w:val="0"/>
          <w:sz w:val="32"/>
          <w:szCs w:val="32"/>
          <w:lang w:bidi="ar"/>
        </w:rPr>
        <w:t>，及时回应学生</w:t>
      </w:r>
      <w:r>
        <w:rPr>
          <w:rFonts w:ascii="仿宋_GB2312" w:eastAsia="仿宋_GB2312" w:hAnsi="仿宋_GB2312" w:cs="仿宋_GB2312" w:hint="eastAsia"/>
          <w:color w:val="000000"/>
          <w:kern w:val="0"/>
          <w:sz w:val="32"/>
          <w:szCs w:val="32"/>
          <w:lang w:bidi="ar"/>
        </w:rPr>
        <w:t>的关切问题和</w:t>
      </w:r>
      <w:r>
        <w:rPr>
          <w:rFonts w:ascii="仿宋_GB2312" w:eastAsia="仿宋_GB2312" w:hAnsi="仿宋_GB2312" w:cs="仿宋_GB2312"/>
          <w:color w:val="000000"/>
          <w:kern w:val="0"/>
          <w:sz w:val="32"/>
          <w:szCs w:val="32"/>
          <w:lang w:bidi="ar"/>
        </w:rPr>
        <w:t>诉求，</w:t>
      </w:r>
      <w:r>
        <w:rPr>
          <w:rFonts w:ascii="仿宋_GB2312" w:eastAsia="仿宋_GB2312" w:hAnsi="仿宋_GB2312" w:cs="仿宋_GB2312" w:hint="eastAsia"/>
          <w:color w:val="000000"/>
          <w:kern w:val="0"/>
          <w:sz w:val="32"/>
          <w:szCs w:val="32"/>
          <w:lang w:bidi="ar"/>
        </w:rPr>
        <w:t>积极联动、</w:t>
      </w:r>
      <w:r>
        <w:rPr>
          <w:rFonts w:ascii="仿宋_GB2312" w:eastAsia="仿宋_GB2312" w:hAnsi="仿宋_GB2312" w:cs="仿宋_GB2312"/>
          <w:color w:val="000000"/>
          <w:kern w:val="0"/>
          <w:sz w:val="32"/>
          <w:szCs w:val="32"/>
          <w:lang w:bidi="ar"/>
        </w:rPr>
        <w:t>步调</w:t>
      </w:r>
      <w:r>
        <w:rPr>
          <w:rFonts w:ascii="仿宋_GB2312" w:eastAsia="仿宋_GB2312" w:hAnsi="仿宋_GB2312" w:cs="仿宋_GB2312" w:hint="eastAsia"/>
          <w:color w:val="000000"/>
          <w:kern w:val="0"/>
          <w:sz w:val="32"/>
          <w:szCs w:val="32"/>
          <w:lang w:bidi="ar"/>
        </w:rPr>
        <w:t>一致</w:t>
      </w:r>
      <w:r>
        <w:rPr>
          <w:rFonts w:ascii="仿宋_GB2312" w:eastAsia="仿宋_GB2312" w:hAnsi="仿宋_GB2312" w:cs="仿宋_GB2312"/>
          <w:color w:val="000000"/>
          <w:kern w:val="0"/>
          <w:sz w:val="32"/>
          <w:szCs w:val="32"/>
          <w:lang w:bidi="ar"/>
        </w:rPr>
        <w:t>。</w:t>
      </w:r>
    </w:p>
    <w:p w:rsidR="00B56332" w:rsidRDefault="008919C4">
      <w:pPr>
        <w:widowControl/>
        <w:ind w:firstLineChars="200" w:firstLine="643"/>
        <w:jc w:val="left"/>
        <w:rPr>
          <w:rFonts w:ascii="仿宋_GB2312" w:eastAsia="仿宋_GB2312" w:hAnsi="仿宋_GB2312" w:cs="仿宋_GB2312"/>
          <w:b/>
          <w:bCs/>
          <w:color w:val="000000"/>
          <w:kern w:val="0"/>
          <w:sz w:val="32"/>
          <w:szCs w:val="32"/>
          <w:lang w:bidi="ar"/>
        </w:rPr>
      </w:pPr>
      <w:r>
        <w:rPr>
          <w:rFonts w:ascii="仿宋_GB2312" w:eastAsia="仿宋_GB2312" w:hAnsi="仿宋_GB2312" w:cs="仿宋_GB2312" w:hint="eastAsia"/>
          <w:b/>
          <w:bCs/>
          <w:color w:val="000000"/>
          <w:kern w:val="0"/>
          <w:sz w:val="32"/>
          <w:szCs w:val="32"/>
          <w:lang w:bidi="ar"/>
        </w:rPr>
        <w:t>三、工作要求</w:t>
      </w:r>
    </w:p>
    <w:p w:rsidR="00B56332" w:rsidRDefault="008919C4">
      <w:pPr>
        <w:widowControl/>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1.</w:t>
      </w:r>
      <w:r>
        <w:rPr>
          <w:rFonts w:ascii="仿宋_GB2312" w:eastAsia="仿宋_GB2312" w:hAnsi="仿宋_GB2312" w:cs="仿宋_GB2312" w:hint="eastAsia"/>
          <w:color w:val="000000"/>
          <w:kern w:val="0"/>
          <w:sz w:val="32"/>
          <w:szCs w:val="32"/>
          <w:lang w:bidi="ar"/>
        </w:rPr>
        <w:t>提高思想认识。工作组成员要充分认识疫情防控的重大意义，把疫情防控工作作为学生返校后最重要的政治任务，作为树牢“四个意识”、坚定“四个自信”、做到“两</w:t>
      </w:r>
      <w:r>
        <w:rPr>
          <w:rFonts w:ascii="仿宋_GB2312" w:eastAsia="仿宋_GB2312" w:hAnsi="仿宋_GB2312" w:cs="仿宋_GB2312" w:hint="eastAsia"/>
          <w:color w:val="000000"/>
          <w:kern w:val="0"/>
          <w:sz w:val="32"/>
          <w:szCs w:val="32"/>
          <w:lang w:bidi="ar"/>
        </w:rPr>
        <w:lastRenderedPageBreak/>
        <w:t>个维护”的重大政治检验，从严从实从细抓好各项任务，确保学校、系上各项要求及安排部署落到实处。</w:t>
      </w:r>
    </w:p>
    <w:p w:rsidR="00B56332" w:rsidRDefault="008919C4">
      <w:pPr>
        <w:widowControl/>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2.</w:t>
      </w:r>
      <w:r>
        <w:rPr>
          <w:rFonts w:ascii="仿宋_GB2312" w:eastAsia="仿宋_GB2312" w:hAnsi="仿宋_GB2312" w:cs="仿宋_GB2312" w:hint="eastAsia"/>
          <w:color w:val="000000"/>
          <w:kern w:val="0"/>
          <w:sz w:val="32"/>
          <w:szCs w:val="32"/>
          <w:lang w:bidi="ar"/>
        </w:rPr>
        <w:t>发挥组织作用。充分发挥党支部的战斗堡垒作用和党员的先锋模范作用，各学生支部党员要巩固深化“不忘初心、牢记使命”主题教育成果，为做好学生返校</w:t>
      </w:r>
      <w:r>
        <w:rPr>
          <w:rFonts w:ascii="仿宋_GB2312" w:eastAsia="仿宋_GB2312" w:hAnsi="仿宋_GB2312" w:cs="仿宋_GB2312" w:hint="eastAsia"/>
          <w:color w:val="000000"/>
          <w:kern w:val="0"/>
          <w:sz w:val="32"/>
          <w:szCs w:val="32"/>
          <w:lang w:bidi="ar"/>
        </w:rPr>
        <w:t>后疫情防控提供坚强政治保证。</w:t>
      </w:r>
    </w:p>
    <w:p w:rsidR="00B56332" w:rsidRDefault="008919C4">
      <w:pPr>
        <w:widowControl/>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3.</w:t>
      </w:r>
      <w:r>
        <w:rPr>
          <w:rFonts w:ascii="仿宋_GB2312" w:eastAsia="仿宋_GB2312" w:hAnsi="仿宋_GB2312" w:cs="仿宋_GB2312" w:hint="eastAsia"/>
          <w:color w:val="000000"/>
          <w:kern w:val="0"/>
          <w:sz w:val="32"/>
          <w:szCs w:val="32"/>
          <w:lang w:bidi="ar"/>
        </w:rPr>
        <w:t>严明工作纪律。工作组成员要严格落实学校的各项规定，克服困难，确保每天按时做好信息搜集和报送工作，畅通信息渠道，不漏一人。加强工作信息管理，不得造谣、传谣或私自传播未经公开的信息。</w:t>
      </w:r>
    </w:p>
    <w:p w:rsidR="00B56332" w:rsidRDefault="008919C4">
      <w:pPr>
        <w:widowControl/>
        <w:ind w:firstLineChars="200" w:firstLine="640"/>
        <w:jc w:val="left"/>
        <w:rPr>
          <w:rFonts w:ascii="仿宋_GB2312" w:eastAsia="仿宋_GB2312" w:hAnsi="仿宋_GB2312" w:cs="仿宋_GB2312"/>
          <w:color w:val="000000"/>
          <w:kern w:val="0"/>
          <w:sz w:val="32"/>
          <w:szCs w:val="32"/>
          <w:lang w:bidi="ar"/>
        </w:rPr>
      </w:pPr>
      <w:r>
        <w:rPr>
          <w:rFonts w:ascii="仿宋_GB2312" w:eastAsia="仿宋_GB2312" w:hAnsi="仿宋_GB2312" w:cs="仿宋_GB2312" w:hint="eastAsia"/>
          <w:color w:val="000000"/>
          <w:kern w:val="0"/>
          <w:sz w:val="32"/>
          <w:szCs w:val="32"/>
          <w:lang w:bidi="ar"/>
        </w:rPr>
        <w:t>4.</w:t>
      </w:r>
      <w:r>
        <w:rPr>
          <w:rFonts w:ascii="仿宋_GB2312" w:eastAsia="仿宋_GB2312" w:hAnsi="仿宋_GB2312" w:cs="仿宋_GB2312" w:hint="eastAsia"/>
          <w:color w:val="000000"/>
          <w:kern w:val="0"/>
          <w:sz w:val="32"/>
          <w:szCs w:val="32"/>
          <w:lang w:bidi="ar"/>
        </w:rPr>
        <w:t>注意工作方法。向学生发布通知时，既要保证严肃性，也要防止引发恐慌等心理现象，可以灵活设定一定的参与形式，采用接龙、统一回复激励话语等形式，形成凝心聚力的氛围。</w:t>
      </w:r>
      <w:r>
        <w:rPr>
          <w:rFonts w:ascii="仿宋_GB2312" w:eastAsia="仿宋_GB2312" w:hAnsi="仿宋_GB2312" w:cs="仿宋_GB2312" w:hint="eastAsia"/>
          <w:color w:val="000000"/>
          <w:kern w:val="0"/>
          <w:sz w:val="32"/>
          <w:szCs w:val="32"/>
          <w:lang w:bidi="ar"/>
        </w:rPr>
        <w:br/>
        <w:t xml:space="preserve">    5.</w:t>
      </w:r>
      <w:r>
        <w:rPr>
          <w:rFonts w:ascii="仿宋_GB2312" w:eastAsia="仿宋_GB2312" w:hAnsi="仿宋_GB2312" w:cs="仿宋_GB2312" w:hint="eastAsia"/>
          <w:color w:val="000000"/>
          <w:kern w:val="0"/>
          <w:sz w:val="32"/>
          <w:szCs w:val="32"/>
          <w:lang w:bidi="ar"/>
        </w:rPr>
        <w:t>加强舆论引导。教育引导全体学生抵御不实信息，做好谣言辨析、防控的提前提醒与培训，及时回复学生沟通问询，第一时间通报信息，保</w:t>
      </w:r>
      <w:r>
        <w:rPr>
          <w:rFonts w:ascii="仿宋_GB2312" w:eastAsia="仿宋_GB2312" w:hAnsi="仿宋_GB2312" w:cs="仿宋_GB2312" w:hint="eastAsia"/>
          <w:color w:val="000000"/>
          <w:kern w:val="0"/>
          <w:sz w:val="32"/>
          <w:szCs w:val="32"/>
          <w:lang w:bidi="ar"/>
        </w:rPr>
        <w:t>证信息的公开透明。增强学生网络安全意识，做到不信谣，不传谣，不造谣。</w:t>
      </w:r>
      <w:r>
        <w:rPr>
          <w:rFonts w:ascii="仿宋_GB2312" w:eastAsia="仿宋_GB2312" w:hAnsi="仿宋_GB2312" w:cs="仿宋_GB2312" w:hint="eastAsia"/>
          <w:color w:val="000000"/>
          <w:kern w:val="0"/>
          <w:sz w:val="32"/>
          <w:szCs w:val="32"/>
          <w:lang w:bidi="ar"/>
        </w:rPr>
        <w:br/>
        <w:t xml:space="preserve">    6.</w:t>
      </w:r>
      <w:r>
        <w:rPr>
          <w:rFonts w:ascii="仿宋_GB2312" w:eastAsia="仿宋_GB2312" w:hAnsi="仿宋_GB2312" w:cs="仿宋_GB2312" w:hint="eastAsia"/>
          <w:color w:val="000000"/>
          <w:kern w:val="0"/>
          <w:sz w:val="32"/>
          <w:szCs w:val="32"/>
          <w:lang w:bidi="ar"/>
        </w:rPr>
        <w:t>做好发现疫情病例准备，一旦学生中出现疫情，能够及时发现，及时汇报，按照学校部署，做好特殊时期的上报、隔离、安抚、解释、稳定等工作，做到“坚定信心、同舟共济、科学防治、精准施策”。</w:t>
      </w:r>
    </w:p>
    <w:p w:rsidR="00B56332" w:rsidRDefault="00B56332">
      <w:pPr>
        <w:widowControl/>
        <w:ind w:firstLineChars="200" w:firstLine="640"/>
        <w:jc w:val="left"/>
        <w:rPr>
          <w:rFonts w:ascii="仿宋_GB2312" w:eastAsia="仿宋_GB2312" w:hAnsi="仿宋_GB2312" w:cs="仿宋_GB2312"/>
          <w:color w:val="000000"/>
          <w:kern w:val="0"/>
          <w:sz w:val="32"/>
          <w:szCs w:val="32"/>
          <w:lang w:bidi="ar"/>
        </w:rPr>
      </w:pPr>
    </w:p>
    <w:sectPr w:rsidR="00B5633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19C4" w:rsidRDefault="008919C4" w:rsidP="002B71BD">
      <w:r>
        <w:separator/>
      </w:r>
    </w:p>
  </w:endnote>
  <w:endnote w:type="continuationSeparator" w:id="0">
    <w:p w:rsidR="008919C4" w:rsidRDefault="008919C4" w:rsidP="002B7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19C4" w:rsidRDefault="008919C4" w:rsidP="002B71BD">
      <w:r>
        <w:separator/>
      </w:r>
    </w:p>
  </w:footnote>
  <w:footnote w:type="continuationSeparator" w:id="0">
    <w:p w:rsidR="008919C4" w:rsidRDefault="008919C4" w:rsidP="002B71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BD6167"/>
    <w:rsid w:val="002B71BD"/>
    <w:rsid w:val="008919C4"/>
    <w:rsid w:val="00B56332"/>
    <w:rsid w:val="03727AF6"/>
    <w:rsid w:val="05EB29B0"/>
    <w:rsid w:val="08413001"/>
    <w:rsid w:val="23BE6B30"/>
    <w:rsid w:val="29C042AA"/>
    <w:rsid w:val="3BBD6167"/>
    <w:rsid w:val="3C6266C1"/>
    <w:rsid w:val="4B006F6A"/>
    <w:rsid w:val="60430565"/>
    <w:rsid w:val="63030C7A"/>
    <w:rsid w:val="6AEF71C1"/>
    <w:rsid w:val="6CA35D3B"/>
    <w:rsid w:val="730D31C7"/>
    <w:rsid w:val="7C6D17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2B71B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2B71BD"/>
    <w:rPr>
      <w:kern w:val="2"/>
      <w:sz w:val="18"/>
      <w:szCs w:val="18"/>
    </w:rPr>
  </w:style>
  <w:style w:type="paragraph" w:styleId="a4">
    <w:name w:val="footer"/>
    <w:basedOn w:val="a"/>
    <w:link w:val="Char0"/>
    <w:rsid w:val="002B71BD"/>
    <w:pPr>
      <w:tabs>
        <w:tab w:val="center" w:pos="4153"/>
        <w:tab w:val="right" w:pos="8306"/>
      </w:tabs>
      <w:snapToGrid w:val="0"/>
      <w:jc w:val="left"/>
    </w:pPr>
    <w:rPr>
      <w:sz w:val="18"/>
      <w:szCs w:val="18"/>
    </w:rPr>
  </w:style>
  <w:style w:type="character" w:customStyle="1" w:styleId="Char0">
    <w:name w:val="页脚 Char"/>
    <w:basedOn w:val="a0"/>
    <w:link w:val="a4"/>
    <w:rsid w:val="002B71BD"/>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2B71B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2B71BD"/>
    <w:rPr>
      <w:kern w:val="2"/>
      <w:sz w:val="18"/>
      <w:szCs w:val="18"/>
    </w:rPr>
  </w:style>
  <w:style w:type="paragraph" w:styleId="a4">
    <w:name w:val="footer"/>
    <w:basedOn w:val="a"/>
    <w:link w:val="Char0"/>
    <w:rsid w:val="002B71BD"/>
    <w:pPr>
      <w:tabs>
        <w:tab w:val="center" w:pos="4153"/>
        <w:tab w:val="right" w:pos="8306"/>
      </w:tabs>
      <w:snapToGrid w:val="0"/>
      <w:jc w:val="left"/>
    </w:pPr>
    <w:rPr>
      <w:sz w:val="18"/>
      <w:szCs w:val="18"/>
    </w:rPr>
  </w:style>
  <w:style w:type="character" w:customStyle="1" w:styleId="Char0">
    <w:name w:val="页脚 Char"/>
    <w:basedOn w:val="a0"/>
    <w:link w:val="a4"/>
    <w:rsid w:val="002B71B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299</Words>
  <Characters>1710</Characters>
  <Application>Microsoft Office Word</Application>
  <DocSecurity>0</DocSecurity>
  <Lines>14</Lines>
  <Paragraphs>4</Paragraphs>
  <ScaleCrop>false</ScaleCrop>
  <Company>Microsoft</Company>
  <LinksUpToDate>false</LinksUpToDate>
  <CharactersWithSpaces>2005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滕艳萍</cp:lastModifiedBy>
  <cp:revision>2</cp:revision>
  <dcterms:created xsi:type="dcterms:W3CDTF">2020-01-31T12:55:00Z</dcterms:created>
  <dcterms:modified xsi:type="dcterms:W3CDTF">2020-02-06T09:07:00Z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