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B6" w:rsidRPr="00366950" w:rsidRDefault="00E117B6" w:rsidP="00F965D0">
      <w:pPr>
        <w:jc w:val="center"/>
        <w:rPr>
          <w:rFonts w:ascii="方正小标宋简体" w:eastAsia="方正小标宋简体" w:hAnsi="黑体"/>
          <w:sz w:val="36"/>
          <w:szCs w:val="36"/>
        </w:rPr>
      </w:pPr>
      <w:r w:rsidRPr="00366950">
        <w:rPr>
          <w:rFonts w:ascii="方正小标宋简体" w:eastAsia="方正小标宋简体" w:hAnsi="黑体" w:hint="eastAsia"/>
          <w:sz w:val="36"/>
          <w:szCs w:val="36"/>
        </w:rPr>
        <w:t>西北农林科技大学外语系党委</w:t>
      </w:r>
    </w:p>
    <w:p w:rsidR="00E117B6" w:rsidRPr="00366950" w:rsidRDefault="00E117B6" w:rsidP="00E117B6">
      <w:pPr>
        <w:jc w:val="center"/>
        <w:rPr>
          <w:rFonts w:ascii="方正小标宋简体" w:eastAsia="方正小标宋简体" w:hAnsi="黑体"/>
          <w:sz w:val="28"/>
          <w:szCs w:val="28"/>
        </w:rPr>
      </w:pPr>
      <w:r w:rsidRPr="00366950">
        <w:rPr>
          <w:rFonts w:ascii="方正小标宋简体" w:eastAsia="方正小标宋简体" w:hAnsi="黑体" w:hint="eastAsia"/>
          <w:sz w:val="36"/>
          <w:szCs w:val="36"/>
        </w:rPr>
        <w:t>理论学习中心组2018年理论学习安排</w:t>
      </w:r>
    </w:p>
    <w:p w:rsidR="00366950" w:rsidRDefault="00366950" w:rsidP="00366950">
      <w:pPr>
        <w:ind w:firstLineChars="200" w:firstLine="560"/>
        <w:rPr>
          <w:rFonts w:ascii="仿宋_GB2312" w:eastAsia="仿宋_GB2312"/>
          <w:sz w:val="28"/>
          <w:szCs w:val="28"/>
        </w:rPr>
      </w:pPr>
    </w:p>
    <w:p w:rsidR="00E117B6" w:rsidRPr="00366950" w:rsidRDefault="00E117B6" w:rsidP="00366950">
      <w:pPr>
        <w:ind w:firstLineChars="200" w:firstLine="560"/>
        <w:rPr>
          <w:rFonts w:ascii="仿宋_GB2312" w:eastAsia="仿宋_GB2312"/>
          <w:sz w:val="28"/>
          <w:szCs w:val="28"/>
        </w:rPr>
      </w:pPr>
      <w:r w:rsidRPr="00366950">
        <w:rPr>
          <w:rFonts w:ascii="仿宋_GB2312" w:eastAsia="仿宋_GB2312" w:hint="eastAsia"/>
          <w:sz w:val="28"/>
          <w:szCs w:val="28"/>
        </w:rPr>
        <w:t>根据</w:t>
      </w:r>
      <w:r w:rsidR="00733677" w:rsidRPr="00366950">
        <w:rPr>
          <w:rFonts w:ascii="仿宋_GB2312" w:eastAsia="仿宋_GB2312" w:hint="eastAsia"/>
          <w:sz w:val="28"/>
          <w:szCs w:val="28"/>
        </w:rPr>
        <w:t>校党委安排</w:t>
      </w:r>
      <w:r w:rsidRPr="00366950">
        <w:rPr>
          <w:rFonts w:ascii="仿宋_GB2312" w:eastAsia="仿宋_GB2312" w:hint="eastAsia"/>
          <w:sz w:val="28"/>
          <w:szCs w:val="28"/>
        </w:rPr>
        <w:t>部署，结合</w:t>
      </w:r>
      <w:r w:rsidR="00733677" w:rsidRPr="00366950">
        <w:rPr>
          <w:rFonts w:ascii="仿宋_GB2312" w:eastAsia="仿宋_GB2312" w:hint="eastAsia"/>
          <w:sz w:val="28"/>
          <w:szCs w:val="28"/>
        </w:rPr>
        <w:t>外语系</w:t>
      </w:r>
      <w:r w:rsidRPr="00366950">
        <w:rPr>
          <w:rFonts w:ascii="仿宋_GB2312" w:eastAsia="仿宋_GB2312" w:hint="eastAsia"/>
          <w:sz w:val="28"/>
          <w:szCs w:val="28"/>
        </w:rPr>
        <w:t>实际，现就2018年</w:t>
      </w:r>
      <w:r w:rsidR="00DD6216" w:rsidRPr="00366950">
        <w:rPr>
          <w:rFonts w:ascii="仿宋_GB2312" w:eastAsia="仿宋_GB2312" w:hint="eastAsia"/>
          <w:sz w:val="28"/>
          <w:szCs w:val="28"/>
        </w:rPr>
        <w:t>外语系</w:t>
      </w:r>
      <w:r w:rsidRPr="00366950">
        <w:rPr>
          <w:rFonts w:ascii="仿宋_GB2312" w:eastAsia="仿宋_GB2312" w:hint="eastAsia"/>
          <w:sz w:val="28"/>
          <w:szCs w:val="28"/>
        </w:rPr>
        <w:t>党委理论学习中心组开展理论学习做出如下安排。</w:t>
      </w:r>
    </w:p>
    <w:p w:rsidR="00E117B6" w:rsidRPr="00366950" w:rsidRDefault="00E117B6" w:rsidP="00366950">
      <w:pPr>
        <w:ind w:firstLineChars="200" w:firstLine="560"/>
        <w:rPr>
          <w:rFonts w:ascii="黑体" w:eastAsia="黑体" w:hAnsi="黑体"/>
          <w:sz w:val="28"/>
          <w:szCs w:val="28"/>
        </w:rPr>
      </w:pPr>
      <w:r w:rsidRPr="00366950">
        <w:rPr>
          <w:rFonts w:ascii="黑体" w:eastAsia="黑体" w:hAnsi="黑体" w:hint="eastAsia"/>
          <w:sz w:val="28"/>
          <w:szCs w:val="28"/>
        </w:rPr>
        <w:t>一、总体思路</w:t>
      </w:r>
    </w:p>
    <w:p w:rsidR="00E117B6" w:rsidRPr="00366950" w:rsidRDefault="00E117B6" w:rsidP="00366950">
      <w:pPr>
        <w:ind w:firstLineChars="200" w:firstLine="560"/>
        <w:rPr>
          <w:rFonts w:ascii="仿宋_GB2312" w:eastAsia="仿宋_GB2312"/>
          <w:sz w:val="28"/>
          <w:szCs w:val="28"/>
        </w:rPr>
      </w:pPr>
      <w:r w:rsidRPr="00366950">
        <w:rPr>
          <w:rFonts w:ascii="仿宋_GB2312" w:eastAsia="仿宋_GB2312" w:hint="eastAsia"/>
          <w:sz w:val="28"/>
          <w:szCs w:val="28"/>
        </w:rPr>
        <w:t>按照“两学一做”学习教育常态化制度化要求，坚持不懈学习马克思列宁主义、毛泽东思想和中国特色社会主义理论体系，特别是把学习贯彻习近平新时代中国特色社会主义思想和党的十九大精神作为深化理论武装工作的首要政治任务，作为中心组学习的重中之重，作为基本政治建设、理论建设贯穿始终。通过学习，牢固树立“四个意识”，坚定“四个自信”，自觉用习近平新时代中国特色社会主义思想武装头脑、指导实践、推动工作，加快推进“双一流”建设。</w:t>
      </w:r>
    </w:p>
    <w:p w:rsidR="00E117B6" w:rsidRPr="00366950" w:rsidRDefault="00E117B6" w:rsidP="00366950">
      <w:pPr>
        <w:ind w:firstLineChars="200" w:firstLine="560"/>
        <w:rPr>
          <w:rFonts w:ascii="黑体" w:eastAsia="黑体" w:hAnsi="黑体"/>
          <w:sz w:val="28"/>
          <w:szCs w:val="28"/>
        </w:rPr>
      </w:pPr>
      <w:r w:rsidRPr="00366950">
        <w:rPr>
          <w:rFonts w:ascii="黑体" w:eastAsia="黑体" w:hAnsi="黑体" w:hint="eastAsia"/>
          <w:sz w:val="28"/>
          <w:szCs w:val="28"/>
        </w:rPr>
        <w:t>二、学习重点</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1.学习领会习近平新时代中国特色社会主义思想是个系统完整、内涵丰富、逻辑严密的科学理论体系。</w:t>
      </w:r>
      <w:r w:rsidRPr="00366950">
        <w:rPr>
          <w:rFonts w:ascii="仿宋_GB2312" w:eastAsia="仿宋_GB2312" w:hint="eastAsia"/>
          <w:sz w:val="28"/>
          <w:szCs w:val="28"/>
        </w:rPr>
        <w:t>进一步坚定对马克思主义和中国特色社会主义信仰信念，进一步增强对全面建成社会主义现代化强国、实现中华民族伟大复兴的强大信心，进一步增强对习近平总书记和党中央的绝对信任，切实把思想和行动统一到习近平新时代中国特色社会主义思想上来。必须提高政治站位、树立历史眼光、强化理论思维、增强大局观念、丰富知识素养、坚持问题导向，从历史和现实相贯通、国际和国内相关联、理论和实践相结合的宽广视角进行思考</w:t>
      </w:r>
      <w:r w:rsidRPr="00366950">
        <w:rPr>
          <w:rFonts w:ascii="仿宋_GB2312" w:eastAsia="仿宋_GB2312" w:hint="eastAsia"/>
          <w:sz w:val="28"/>
          <w:szCs w:val="28"/>
        </w:rPr>
        <w:lastRenderedPageBreak/>
        <w:t>和把握，做到坚持和发展中国特色社会主义要一以贯之，推进党的建设新的伟大工程要一以贯之，增强忧患意识、防范风险挑战要一以贯之，不断开创新时代中国特色社会主义事业新局面。</w:t>
      </w:r>
    </w:p>
    <w:p w:rsidR="006A06CF"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2.学习领会中国特色社会主义进入新时代和我国社会主要矛盾发生历史性变化的重大政治判断。</w:t>
      </w:r>
      <w:r w:rsidRPr="00366950">
        <w:rPr>
          <w:rFonts w:ascii="仿宋_GB2312" w:eastAsia="仿宋_GB2312" w:hint="eastAsia"/>
          <w:sz w:val="28"/>
          <w:szCs w:val="28"/>
        </w:rPr>
        <w:t>全面把握新时代的新要求，进一步坚持以人民为中心的发展理念，坚定不移把发展作为党执政兴国的第一要务，毫不动摇把经济建设作为中心任务，更加注重全面协调可持续发展，更加注重解决好发展不平衡不充分的问题，更加注重保障和改善民生水平，不断促进社会公平正义，推动全体人民走向共同富裕。</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3.学习领会新时代中国共产党的初心和使命是“为中国人民谋幸福，为中华民族谋复兴”的重要论断。</w:t>
      </w:r>
      <w:r w:rsidRPr="00366950">
        <w:rPr>
          <w:rFonts w:ascii="仿宋_GB2312" w:eastAsia="仿宋_GB2312" w:hint="eastAsia"/>
          <w:sz w:val="28"/>
          <w:szCs w:val="28"/>
        </w:rPr>
        <w:t>永远把人民对美好生活的向往作为奋斗目标，始终把实现好、维护好、发展好最广大人民根本利益作为最高标准，践行全心全意为人民服务的根本宗旨，以永不懈怠的精神状态和一往无前的奋斗姿态，为实现中华民族伟大复兴的中国梦而奋斗。</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4.学习领会习近平新时代中国特色社会主义教育思想。</w:t>
      </w:r>
      <w:r w:rsidRPr="00366950">
        <w:rPr>
          <w:rFonts w:ascii="仿宋_GB2312" w:eastAsia="仿宋_GB2312" w:hint="eastAsia"/>
          <w:sz w:val="28"/>
          <w:szCs w:val="28"/>
        </w:rPr>
        <w:t>深刻理解和把握习近平总书记关于教育的历史定位、教育优先发展战略、教育的根本任务、教育的本质、教师在教育发展中的决定性作用等重要论述。坚持扎根中国大地，加快世界一流大学建设步伐，为人民服务，为中国共产党治国理政服务，为巩固和发展中国特色社会主义制度服务，为改革开放和社会主义现代化建设服务。</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5.学习领会习近平新时代中国特色社会主义经济思想。</w:t>
      </w:r>
      <w:r w:rsidRPr="00366950">
        <w:rPr>
          <w:rFonts w:ascii="仿宋_GB2312" w:eastAsia="仿宋_GB2312" w:hint="eastAsia"/>
          <w:sz w:val="28"/>
          <w:szCs w:val="28"/>
        </w:rPr>
        <w:t>深刻理解</w:t>
      </w:r>
      <w:r w:rsidRPr="00366950">
        <w:rPr>
          <w:rFonts w:ascii="仿宋_GB2312" w:eastAsia="仿宋_GB2312" w:hint="eastAsia"/>
          <w:sz w:val="28"/>
          <w:szCs w:val="28"/>
        </w:rPr>
        <w:lastRenderedPageBreak/>
        <w:t>和把握习近平新时代中国特色社会主义经济思想的重大意义、突出贡献、丰富内涵和实践要求，坚持以新发展理念统领现代化经济体系建设，推动我国经济在实现高质量发展上不断取得新进展。</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6.学习领会习近平总书记关于坚持党对一切工作的领导的重要思想。</w:t>
      </w:r>
      <w:r w:rsidRPr="00366950">
        <w:rPr>
          <w:rFonts w:ascii="仿宋_GB2312" w:eastAsia="仿宋_GB2312" w:hint="eastAsia"/>
          <w:sz w:val="28"/>
          <w:szCs w:val="28"/>
        </w:rPr>
        <w:t>准确把握新时代党的建设总要求，坚持和加强党的全面领导，进一步增强维护习近平总书记全党的核心、党中央的核心地位的思想和行动自觉，坚决维护以习近平同志为核心的党中央的权威和集中统一领导，自觉在思想上政治上行动上同党中央保持高度一致，把党建设成为始终走在时代前列、人民衷心拥护、勇于自我革命、经得起各种风浪考验、朝气蓬勃的马克思主义执政党。</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7.学习领会习近平总书记关于坚定文化自信的重要思想。</w:t>
      </w:r>
      <w:r w:rsidRPr="00366950">
        <w:rPr>
          <w:rFonts w:ascii="仿宋_GB2312" w:eastAsia="仿宋_GB2312" w:hint="eastAsia"/>
          <w:sz w:val="28"/>
          <w:szCs w:val="28"/>
        </w:rPr>
        <w:t>进一步推动社会主义精神文明和物质文明协调发展，培育和践行社会主义核心价值观，更好构中国精神、中国价值、中国力量。进一步落实意识形态工作责任制，掌握意识形态工作领导权，建设具有强大凝聚力和引领力的社会主义意识形态。传承和弘扬中华优秀传统文化，坚持创造性转化、创新性发展，让中华文化展现出永久魅力和时代风采。</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8.学习领会习近平总书记关于推进马克思主义中国化时代化大众化的重要思想。</w:t>
      </w:r>
      <w:r w:rsidRPr="00366950">
        <w:rPr>
          <w:rFonts w:ascii="仿宋_GB2312" w:eastAsia="仿宋_GB2312" w:hint="eastAsia"/>
          <w:sz w:val="28"/>
          <w:szCs w:val="28"/>
        </w:rPr>
        <w:t>坚持思想建党、理论强党，大力弘扬理论联系实际的优良学风，依据时代变化和实践发展，不断提高新时代坚持和发展中国特色社会主义的能力，不断推进实践基础上的理论创新，继续推进马克思主义中国化、时代化、大众化，不断开辟21世纪马克思主义发展新境界。</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lastRenderedPageBreak/>
        <w:t>9.学习领会习近平总书记关于脱贫攻坚的重要思想。</w:t>
      </w:r>
      <w:r w:rsidRPr="00366950">
        <w:rPr>
          <w:rFonts w:ascii="仿宋_GB2312" w:eastAsia="仿宋_GB2312" w:hint="eastAsia"/>
          <w:sz w:val="28"/>
          <w:szCs w:val="28"/>
        </w:rPr>
        <w:t>更加深刻理解把握习近平总书记脱贫攻坚重要思想的重大意义、丰富内涵、精神实质和基本方略，以更大的决心、更明确的思路、更精准的举措，加大力度、加快速度、加紧进度，坚决打赢脱贫攻坚战，全面建成小康社会。</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10.学习领会习近平总书记关于学哲学用哲学的重要思想。</w:t>
      </w:r>
      <w:r w:rsidRPr="00366950">
        <w:rPr>
          <w:rFonts w:ascii="仿宋_GB2312" w:eastAsia="仿宋_GB2312" w:hint="eastAsia"/>
          <w:sz w:val="28"/>
          <w:szCs w:val="28"/>
        </w:rPr>
        <w:t>进一步发扬我们党学哲学用哲学优良传统，坚持把学习马克思主义哲学同学习习近平新时代中国特色社会主义思想结合起来、贯通起来，努力掌握贯穿其中的科学思想方法和工作方法，不断提高战略思维、创新思维、辩证思维、法治思维底线思维能力，更加自觉地运用辩证唯物主义和历史唯物主义指导实践、推进工作。</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11.学习领会习近平总书记关于全面深化改革的重要思想。</w:t>
      </w:r>
      <w:r w:rsidRPr="00366950">
        <w:rPr>
          <w:rFonts w:ascii="仿宋_GB2312" w:eastAsia="仿宋_GB2312" w:hint="eastAsia"/>
          <w:sz w:val="28"/>
          <w:szCs w:val="28"/>
        </w:rPr>
        <w:t>结合庆祝改革开放40周年活动，深刻认识改革开放是决定当代中国命运和实现中华民族伟大复兴的关键一招，妥善处理好全面深化改革过程中的重大关系，坚决破除一切不合时宜的思想观念和体制机制弊端，突破利益固化的藩篱，着力构建系统完备、科学规范、运行有效的制度体系，争当改革的促进派和实干家，以更大决心、更大力度坚定不移将改革进行到底，坚定不移将改革推向深入。</w:t>
      </w:r>
    </w:p>
    <w:p w:rsidR="00E117B6" w:rsidRPr="00366950" w:rsidRDefault="00E117B6" w:rsidP="00366950">
      <w:pPr>
        <w:ind w:firstLineChars="200" w:firstLine="560"/>
        <w:rPr>
          <w:rFonts w:ascii="仿宋_GB2312" w:eastAsia="仿宋_GB2312"/>
          <w:sz w:val="28"/>
          <w:szCs w:val="28"/>
        </w:rPr>
      </w:pPr>
      <w:r w:rsidRPr="00366950">
        <w:rPr>
          <w:rFonts w:ascii="仿宋_GB2312" w:eastAsia="仿宋_GB2312" w:hint="eastAsia"/>
          <w:sz w:val="28"/>
          <w:szCs w:val="28"/>
        </w:rPr>
        <w:t>各单位要结合各自实际，在学好以上重点内容的基础上，按照学校安排，做好宪法、“两会”精神等其他方面内容的学习。</w:t>
      </w:r>
    </w:p>
    <w:p w:rsidR="00E117B6" w:rsidRPr="00366950" w:rsidRDefault="00E117B6" w:rsidP="00366950">
      <w:pPr>
        <w:ind w:firstLineChars="200" w:firstLine="560"/>
        <w:rPr>
          <w:rFonts w:ascii="黑体" w:eastAsia="黑体" w:hAnsi="黑体"/>
          <w:sz w:val="28"/>
          <w:szCs w:val="28"/>
        </w:rPr>
      </w:pPr>
      <w:r w:rsidRPr="00366950">
        <w:rPr>
          <w:rFonts w:ascii="黑体" w:eastAsia="黑体" w:hAnsi="黑体" w:hint="eastAsia"/>
          <w:sz w:val="28"/>
          <w:szCs w:val="28"/>
        </w:rPr>
        <w:t>三、学习要求</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1.切实提高学习自觉性主动性。</w:t>
      </w:r>
      <w:r w:rsidRPr="00366950">
        <w:rPr>
          <w:rFonts w:ascii="仿宋_GB2312" w:eastAsia="仿宋_GB2312" w:hint="eastAsia"/>
          <w:sz w:val="28"/>
          <w:szCs w:val="28"/>
        </w:rPr>
        <w:t>坚持把学习习近平新时代中国特</w:t>
      </w:r>
      <w:r w:rsidRPr="00366950">
        <w:rPr>
          <w:rFonts w:ascii="仿宋_GB2312" w:eastAsia="仿宋_GB2312" w:hint="eastAsia"/>
          <w:sz w:val="28"/>
          <w:szCs w:val="28"/>
        </w:rPr>
        <w:lastRenderedPageBreak/>
        <w:t>色社会主义思想作为首要政治任务，原原本本学、原汁原味学，着力在增进政治认同、思想认同、情感认同上下功夫。要紧密结合“不忘初心、牢记使命”主题教育活动</w:t>
      </w:r>
      <w:r w:rsidRPr="00366950">
        <w:rPr>
          <w:rFonts w:ascii="仿宋_GB2312" w:eastAsia="仿宋_GB2312" w:hAnsi="Calibri" w:cs="Times New Roman" w:hint="eastAsia"/>
          <w:sz w:val="28"/>
          <w:szCs w:val="28"/>
        </w:rPr>
        <w:t>和“基层党建和学科建设年”活动</w:t>
      </w:r>
      <w:r w:rsidRPr="00366950">
        <w:rPr>
          <w:rFonts w:ascii="仿宋_GB2312" w:eastAsia="仿宋_GB2312" w:hint="eastAsia"/>
          <w:sz w:val="28"/>
          <w:szCs w:val="28"/>
        </w:rPr>
        <w:t>，对标思想和工作实际，明方向、找差距、定措施，促进思想的提高和工作的改进。</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2.丰富学习方式和载体。</w:t>
      </w:r>
      <w:r w:rsidRPr="00366950">
        <w:rPr>
          <w:rFonts w:ascii="仿宋_GB2312" w:eastAsia="仿宋_GB2312" w:hint="eastAsia"/>
          <w:sz w:val="28"/>
          <w:szCs w:val="28"/>
        </w:rPr>
        <w:t>坚持把交流研讨作为中心组集体学习的主要形式，全年组织集体学习不少于8次，通过交流研讨鼓励和引导中心组成员深入研究思考，在交流互动中深化认识理解、凝聚思想共识。要注重丰富学习形式，把个人自学与集体学习相结合、把理论学习与专题调研相结合、把常规学习与在线学习相结合。</w:t>
      </w:r>
    </w:p>
    <w:p w:rsidR="00E117B6" w:rsidRPr="00366950" w:rsidRDefault="00E117B6" w:rsidP="00366950">
      <w:pPr>
        <w:ind w:firstLineChars="200" w:firstLine="562"/>
        <w:rPr>
          <w:rFonts w:ascii="仿宋_GB2312" w:eastAsia="仿宋_GB2312"/>
          <w:sz w:val="28"/>
          <w:szCs w:val="28"/>
        </w:rPr>
      </w:pPr>
      <w:r w:rsidRPr="00366950">
        <w:rPr>
          <w:rFonts w:ascii="仿宋_GB2312" w:eastAsia="仿宋_GB2312" w:hint="eastAsia"/>
          <w:b/>
          <w:sz w:val="28"/>
          <w:szCs w:val="28"/>
        </w:rPr>
        <w:t>3.发扬理论联系实际优良学风。</w:t>
      </w:r>
      <w:r w:rsidRPr="00366950">
        <w:rPr>
          <w:rFonts w:ascii="仿宋_GB2312" w:eastAsia="仿宋_GB2312" w:hint="eastAsia"/>
          <w:sz w:val="28"/>
          <w:szCs w:val="28"/>
        </w:rPr>
        <w:t>按照中央学懂、弄通、做实的要求和省委抓首要、大学习、促发展的部署，坚持理论与实践相统一原则，坚持问题导向，大兴调查研究之风，关注工作实践中的现实问题，善于发现问题、提出问题、直面问题，切实解决改革发展稳定中的难点问题，在破解重点难点问题中增强能力，真正把学习成果转化为推动学校事业发展的动力，转化为加快推进“双一流”建设的具体举措。</w:t>
      </w:r>
    </w:p>
    <w:p w:rsidR="00E117B6" w:rsidRPr="00366950" w:rsidRDefault="00E117B6" w:rsidP="00382697">
      <w:pPr>
        <w:spacing w:beforeLines="50" w:line="360" w:lineRule="auto"/>
        <w:ind w:firstLineChars="200" w:firstLine="560"/>
        <w:rPr>
          <w:rFonts w:ascii="仿宋_GB2312" w:eastAsia="仿宋_GB2312"/>
          <w:sz w:val="28"/>
          <w:szCs w:val="28"/>
        </w:rPr>
      </w:pPr>
      <w:r w:rsidRPr="00366950">
        <w:rPr>
          <w:rFonts w:ascii="仿宋_GB2312" w:eastAsia="仿宋_GB2312" w:hint="eastAsia"/>
          <w:sz w:val="28"/>
          <w:szCs w:val="28"/>
        </w:rPr>
        <w:t>附件：</w:t>
      </w:r>
      <w:r w:rsidR="006A06CF" w:rsidRPr="00366950">
        <w:rPr>
          <w:rFonts w:ascii="仿宋_GB2312" w:eastAsia="仿宋_GB2312" w:hint="eastAsia"/>
          <w:sz w:val="28"/>
          <w:szCs w:val="28"/>
        </w:rPr>
        <w:t>外语系党委理论学习中心组2018年学习安排表</w:t>
      </w:r>
    </w:p>
    <w:p w:rsidR="00E117B6" w:rsidRPr="00E117B6" w:rsidRDefault="00E117B6" w:rsidP="00E117B6">
      <w:pPr>
        <w:spacing w:line="360" w:lineRule="auto"/>
        <w:ind w:left="1200" w:hangingChars="500" w:hanging="1200"/>
        <w:rPr>
          <w:rFonts w:ascii="仿宋_GB2312" w:eastAsia="仿宋_GB2312"/>
          <w:sz w:val="24"/>
          <w:szCs w:val="24"/>
        </w:rPr>
      </w:pPr>
    </w:p>
    <w:p w:rsidR="00E117B6" w:rsidRPr="006A06CF" w:rsidRDefault="00E117B6" w:rsidP="00E117B6">
      <w:pPr>
        <w:spacing w:line="360" w:lineRule="auto"/>
        <w:ind w:left="1205" w:hangingChars="500" w:hanging="1205"/>
        <w:rPr>
          <w:rFonts w:ascii="仿宋_GB2312" w:eastAsia="仿宋_GB2312" w:hAnsi="黑体"/>
          <w:b/>
          <w:sz w:val="24"/>
          <w:szCs w:val="24"/>
        </w:rPr>
      </w:pPr>
    </w:p>
    <w:p w:rsidR="00E117B6" w:rsidRDefault="00E117B6" w:rsidP="00E117B6">
      <w:pPr>
        <w:spacing w:line="360" w:lineRule="auto"/>
        <w:rPr>
          <w:rFonts w:ascii="仿宋_GB2312" w:eastAsia="仿宋_GB2312" w:hAnsi="黑体"/>
          <w:b/>
          <w:sz w:val="24"/>
          <w:szCs w:val="24"/>
        </w:rPr>
      </w:pPr>
    </w:p>
    <w:p w:rsidR="006A06CF" w:rsidRDefault="006A06CF" w:rsidP="00E117B6">
      <w:pPr>
        <w:spacing w:line="360" w:lineRule="auto"/>
        <w:rPr>
          <w:rFonts w:ascii="仿宋_GB2312" w:eastAsia="仿宋_GB2312" w:hAnsi="黑体"/>
          <w:b/>
          <w:sz w:val="24"/>
          <w:szCs w:val="24"/>
        </w:rPr>
      </w:pPr>
    </w:p>
    <w:p w:rsidR="006A06CF" w:rsidRDefault="006A06CF" w:rsidP="00E117B6">
      <w:pPr>
        <w:spacing w:line="360" w:lineRule="auto"/>
        <w:rPr>
          <w:rFonts w:ascii="仿宋_GB2312" w:eastAsia="仿宋_GB2312" w:hAnsi="黑体"/>
          <w:b/>
          <w:sz w:val="24"/>
          <w:szCs w:val="24"/>
        </w:rPr>
      </w:pPr>
    </w:p>
    <w:p w:rsidR="006A06CF" w:rsidRDefault="006A06CF" w:rsidP="00E117B6">
      <w:pPr>
        <w:spacing w:line="360" w:lineRule="auto"/>
        <w:rPr>
          <w:rFonts w:ascii="仿宋_GB2312" w:eastAsia="仿宋_GB2312" w:hAnsi="黑体"/>
          <w:b/>
          <w:sz w:val="24"/>
          <w:szCs w:val="24"/>
        </w:rPr>
      </w:pPr>
    </w:p>
    <w:p w:rsidR="00366950" w:rsidRDefault="00366950" w:rsidP="00382697">
      <w:pPr>
        <w:spacing w:afterLines="50"/>
        <w:jc w:val="left"/>
        <w:rPr>
          <w:rFonts w:ascii="仿宋_GB2312" w:eastAsia="仿宋_GB2312" w:hAnsi="黑体"/>
          <w:sz w:val="24"/>
          <w:szCs w:val="24"/>
        </w:rPr>
      </w:pPr>
    </w:p>
    <w:p w:rsidR="00E117B6" w:rsidRDefault="00E117B6" w:rsidP="00382697">
      <w:pPr>
        <w:spacing w:afterLines="50"/>
        <w:jc w:val="left"/>
        <w:rPr>
          <w:rFonts w:ascii="仿宋_GB2312" w:eastAsia="仿宋_GB2312" w:hAnsi="黑体"/>
          <w:b/>
          <w:sz w:val="24"/>
          <w:szCs w:val="24"/>
        </w:rPr>
      </w:pPr>
      <w:r w:rsidRPr="006B41DE">
        <w:rPr>
          <w:rFonts w:ascii="仿宋_GB2312" w:eastAsia="仿宋_GB2312" w:hAnsi="黑体" w:hint="eastAsia"/>
          <w:sz w:val="28"/>
          <w:szCs w:val="28"/>
        </w:rPr>
        <w:lastRenderedPageBreak/>
        <w:t>附件</w:t>
      </w:r>
      <w:r w:rsidR="00BA40A8" w:rsidRPr="006B41DE">
        <w:rPr>
          <w:rFonts w:ascii="仿宋_GB2312" w:eastAsia="仿宋_GB2312" w:hAnsi="黑体" w:hint="eastAsia"/>
          <w:sz w:val="28"/>
          <w:szCs w:val="28"/>
        </w:rPr>
        <w:t>：</w:t>
      </w:r>
      <w:r w:rsidR="00BA40A8">
        <w:rPr>
          <w:rFonts w:ascii="仿宋_GB2312" w:eastAsia="仿宋_GB2312" w:hAnsi="黑体" w:hint="eastAsia"/>
          <w:sz w:val="24"/>
          <w:szCs w:val="24"/>
        </w:rPr>
        <w:t xml:space="preserve"> </w:t>
      </w:r>
      <w:r w:rsidR="006A06CF" w:rsidRPr="006B41DE">
        <w:rPr>
          <w:rFonts w:ascii="黑体" w:eastAsia="黑体" w:hAnsi="黑体" w:hint="eastAsia"/>
          <w:sz w:val="32"/>
          <w:szCs w:val="32"/>
        </w:rPr>
        <w:t>外语系党委理论学习中心组2018年学习安排表</w:t>
      </w:r>
    </w:p>
    <w:tbl>
      <w:tblPr>
        <w:tblStyle w:val="a4"/>
        <w:tblW w:w="0" w:type="auto"/>
        <w:tblLook w:val="04A0"/>
      </w:tblPr>
      <w:tblGrid>
        <w:gridCol w:w="1242"/>
        <w:gridCol w:w="1560"/>
        <w:gridCol w:w="4252"/>
        <w:gridCol w:w="1468"/>
      </w:tblGrid>
      <w:tr w:rsidR="006A06CF" w:rsidTr="009F291E">
        <w:tc>
          <w:tcPr>
            <w:tcW w:w="1242" w:type="dxa"/>
            <w:vAlign w:val="center"/>
          </w:tcPr>
          <w:p w:rsidR="006A06CF" w:rsidRDefault="006A06CF" w:rsidP="00382697">
            <w:pPr>
              <w:spacing w:afterLines="50"/>
              <w:jc w:val="center"/>
              <w:rPr>
                <w:rFonts w:ascii="仿宋_GB2312" w:eastAsia="仿宋_GB2312" w:hAnsi="黑体"/>
                <w:b/>
                <w:sz w:val="24"/>
                <w:szCs w:val="24"/>
              </w:rPr>
            </w:pPr>
            <w:r>
              <w:rPr>
                <w:rFonts w:ascii="仿宋_GB2312" w:eastAsia="仿宋_GB2312" w:hAnsi="黑体" w:hint="eastAsia"/>
                <w:b/>
                <w:sz w:val="24"/>
                <w:szCs w:val="24"/>
              </w:rPr>
              <w:t>序号</w:t>
            </w:r>
          </w:p>
        </w:tc>
        <w:tc>
          <w:tcPr>
            <w:tcW w:w="1560" w:type="dxa"/>
            <w:vAlign w:val="center"/>
          </w:tcPr>
          <w:p w:rsidR="006A06CF" w:rsidRDefault="006A06CF" w:rsidP="00382697">
            <w:pPr>
              <w:spacing w:afterLines="50"/>
              <w:jc w:val="center"/>
              <w:rPr>
                <w:rFonts w:ascii="仿宋_GB2312" w:eastAsia="仿宋_GB2312" w:hAnsi="黑体"/>
                <w:b/>
                <w:sz w:val="24"/>
                <w:szCs w:val="24"/>
              </w:rPr>
            </w:pPr>
            <w:r>
              <w:rPr>
                <w:rFonts w:ascii="仿宋_GB2312" w:eastAsia="仿宋_GB2312" w:hAnsi="黑体" w:hint="eastAsia"/>
                <w:b/>
                <w:sz w:val="24"/>
                <w:szCs w:val="24"/>
              </w:rPr>
              <w:t>时间</w:t>
            </w:r>
          </w:p>
        </w:tc>
        <w:tc>
          <w:tcPr>
            <w:tcW w:w="4252" w:type="dxa"/>
            <w:vAlign w:val="center"/>
          </w:tcPr>
          <w:p w:rsidR="006A06CF" w:rsidRDefault="006A06CF" w:rsidP="00382697">
            <w:pPr>
              <w:spacing w:afterLines="50"/>
              <w:jc w:val="center"/>
              <w:rPr>
                <w:rFonts w:ascii="仿宋_GB2312" w:eastAsia="仿宋_GB2312" w:hAnsi="黑体"/>
                <w:b/>
                <w:sz w:val="24"/>
                <w:szCs w:val="24"/>
              </w:rPr>
            </w:pPr>
            <w:r>
              <w:rPr>
                <w:rFonts w:ascii="仿宋_GB2312" w:eastAsia="仿宋_GB2312" w:hAnsi="黑体" w:hint="eastAsia"/>
                <w:b/>
                <w:sz w:val="24"/>
                <w:szCs w:val="24"/>
              </w:rPr>
              <w:t>内容</w:t>
            </w:r>
          </w:p>
        </w:tc>
        <w:tc>
          <w:tcPr>
            <w:tcW w:w="1468" w:type="dxa"/>
            <w:vAlign w:val="center"/>
          </w:tcPr>
          <w:p w:rsidR="006A06CF" w:rsidRDefault="006A06CF" w:rsidP="00382697">
            <w:pPr>
              <w:spacing w:afterLines="50"/>
              <w:jc w:val="center"/>
              <w:rPr>
                <w:rFonts w:ascii="仿宋_GB2312" w:eastAsia="仿宋_GB2312" w:hAnsi="黑体"/>
                <w:b/>
                <w:sz w:val="24"/>
                <w:szCs w:val="24"/>
              </w:rPr>
            </w:pPr>
            <w:r>
              <w:rPr>
                <w:rFonts w:ascii="仿宋_GB2312" w:eastAsia="仿宋_GB2312" w:hAnsi="黑体" w:hint="eastAsia"/>
                <w:b/>
                <w:sz w:val="24"/>
                <w:szCs w:val="24"/>
              </w:rPr>
              <w:t>学习方式</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1</w:t>
            </w:r>
          </w:p>
        </w:tc>
        <w:tc>
          <w:tcPr>
            <w:tcW w:w="1560"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3月份</w:t>
            </w:r>
          </w:p>
        </w:tc>
        <w:tc>
          <w:tcPr>
            <w:tcW w:w="4252" w:type="dxa"/>
            <w:vAlign w:val="center"/>
          </w:tcPr>
          <w:p w:rsidR="00C233C3"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1.十九大专题辅导报告</w:t>
            </w:r>
          </w:p>
          <w:p w:rsidR="00C233C3"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00C627D9">
              <w:rPr>
                <w:rFonts w:ascii="仿宋_GB2312" w:eastAsia="仿宋_GB2312" w:hAnsi="黑体" w:hint="eastAsia"/>
                <w:sz w:val="24"/>
                <w:szCs w:val="24"/>
              </w:rPr>
              <w:t>李兴旺</w:t>
            </w:r>
            <w:r>
              <w:rPr>
                <w:rFonts w:ascii="仿宋_GB2312" w:eastAsia="仿宋_GB2312" w:hAnsi="黑体" w:hint="eastAsia"/>
                <w:sz w:val="24"/>
                <w:szCs w:val="24"/>
              </w:rPr>
              <w:t>书记、吴普特校长在2018年学</w:t>
            </w:r>
            <w:r w:rsidR="00C627D9">
              <w:rPr>
                <w:rFonts w:ascii="仿宋_GB2312" w:eastAsia="仿宋_GB2312" w:hAnsi="黑体" w:hint="eastAsia"/>
                <w:sz w:val="24"/>
                <w:szCs w:val="24"/>
              </w:rPr>
              <w:t>校</w:t>
            </w:r>
            <w:r>
              <w:rPr>
                <w:rFonts w:ascii="仿宋_GB2312" w:eastAsia="仿宋_GB2312" w:hAnsi="黑体" w:hint="eastAsia"/>
                <w:sz w:val="24"/>
                <w:szCs w:val="24"/>
              </w:rPr>
              <w:t>工作会议上的讲话</w:t>
            </w:r>
          </w:p>
          <w:p w:rsidR="00C233C3" w:rsidRPr="009F291E"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3.习近平关于纠正“四风”的批示</w:t>
            </w:r>
          </w:p>
        </w:tc>
        <w:tc>
          <w:tcPr>
            <w:tcW w:w="1468" w:type="dxa"/>
            <w:vAlign w:val="center"/>
          </w:tcPr>
          <w:p w:rsidR="00C233C3" w:rsidRPr="009F291E" w:rsidRDefault="00C233C3" w:rsidP="00372C5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C233C3" w:rsidRDefault="00C233C3" w:rsidP="009F291E">
            <w:pPr>
              <w:spacing w:line="360" w:lineRule="exact"/>
              <w:jc w:val="left"/>
              <w:rPr>
                <w:rFonts w:ascii="仿宋_GB2312" w:eastAsia="仿宋_GB2312"/>
                <w:sz w:val="24"/>
                <w:szCs w:val="24"/>
              </w:rPr>
            </w:pPr>
            <w:r>
              <w:rPr>
                <w:rFonts w:ascii="仿宋_GB2312" w:eastAsia="仿宋_GB2312" w:hint="eastAsia"/>
                <w:sz w:val="24"/>
                <w:szCs w:val="24"/>
              </w:rPr>
              <w:t>1.</w:t>
            </w:r>
            <w:r w:rsidRPr="00E117B6">
              <w:rPr>
                <w:rFonts w:ascii="仿宋_GB2312" w:eastAsia="仿宋_GB2312" w:hint="eastAsia"/>
                <w:sz w:val="24"/>
                <w:szCs w:val="24"/>
              </w:rPr>
              <w:t>李克强在十三届全国人大一次会议上的政府工作报告</w:t>
            </w:r>
          </w:p>
          <w:p w:rsidR="00611654" w:rsidRPr="00611654" w:rsidRDefault="00611654" w:rsidP="00132CEC">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Pr="00E117B6">
              <w:rPr>
                <w:rFonts w:ascii="仿宋_GB2312" w:eastAsia="仿宋_GB2312" w:hint="eastAsia"/>
                <w:sz w:val="24"/>
                <w:szCs w:val="24"/>
              </w:rPr>
              <w:t>《中华人民共和国宪法》</w:t>
            </w:r>
          </w:p>
        </w:tc>
        <w:tc>
          <w:tcPr>
            <w:tcW w:w="1468" w:type="dxa"/>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2</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4月份</w:t>
            </w:r>
          </w:p>
        </w:tc>
        <w:tc>
          <w:tcPr>
            <w:tcW w:w="4252" w:type="dxa"/>
            <w:vAlign w:val="center"/>
          </w:tcPr>
          <w:p w:rsidR="00C233C3"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1.</w:t>
            </w:r>
            <w:r w:rsidR="00AA3B59">
              <w:rPr>
                <w:rFonts w:ascii="仿宋_GB2312" w:eastAsia="仿宋_GB2312" w:hAnsi="黑体" w:hint="eastAsia"/>
                <w:sz w:val="24"/>
                <w:szCs w:val="24"/>
              </w:rPr>
              <w:t>党风廉政建设专题学习：</w:t>
            </w:r>
            <w:r>
              <w:rPr>
                <w:rFonts w:ascii="仿宋_GB2312" w:eastAsia="仿宋_GB2312" w:hAnsi="黑体" w:hint="eastAsia"/>
                <w:sz w:val="24"/>
                <w:szCs w:val="24"/>
              </w:rPr>
              <w:t>中国共产党第十届中央纪律检查委员会第二次全体会议公报</w:t>
            </w:r>
          </w:p>
          <w:p w:rsidR="00C233C3"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2.教育部贯彻落实中央八项规定精神及实施细则的实施办法</w:t>
            </w:r>
          </w:p>
          <w:p w:rsidR="00C233C3" w:rsidRDefault="00C233C3"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3.中国共产党廉洁自律准则</w:t>
            </w:r>
          </w:p>
          <w:p w:rsidR="0028254A" w:rsidRPr="009F291E" w:rsidRDefault="0028254A" w:rsidP="00C627D9">
            <w:pPr>
              <w:spacing w:line="360" w:lineRule="exact"/>
              <w:jc w:val="left"/>
              <w:rPr>
                <w:rFonts w:ascii="仿宋_GB2312" w:eastAsia="仿宋_GB2312" w:hAnsi="黑体"/>
                <w:sz w:val="24"/>
                <w:szCs w:val="24"/>
              </w:rPr>
            </w:pPr>
            <w:r>
              <w:rPr>
                <w:rFonts w:ascii="仿宋_GB2312" w:eastAsia="仿宋_GB2312" w:hAnsi="黑体" w:hint="eastAsia"/>
                <w:sz w:val="24"/>
                <w:szCs w:val="24"/>
              </w:rPr>
              <w:t>4.宪法</w:t>
            </w:r>
            <w:r w:rsidR="00C627D9">
              <w:rPr>
                <w:rFonts w:ascii="仿宋_GB2312" w:eastAsia="仿宋_GB2312" w:hAnsi="黑体" w:hint="eastAsia"/>
                <w:sz w:val="24"/>
                <w:szCs w:val="24"/>
              </w:rPr>
              <w:t>修正案专题辅导报告</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C233C3" w:rsidRDefault="00611654" w:rsidP="009F291E">
            <w:pPr>
              <w:spacing w:line="360" w:lineRule="exact"/>
              <w:jc w:val="left"/>
              <w:rPr>
                <w:rFonts w:ascii="仿宋_GB2312" w:eastAsia="仿宋_GB2312"/>
                <w:sz w:val="24"/>
                <w:szCs w:val="24"/>
              </w:rPr>
            </w:pPr>
            <w:r>
              <w:rPr>
                <w:rFonts w:ascii="仿宋_GB2312" w:eastAsia="仿宋_GB2312" w:hAnsi="黑体" w:hint="eastAsia"/>
                <w:sz w:val="24"/>
                <w:szCs w:val="24"/>
              </w:rPr>
              <w:t>1.</w:t>
            </w:r>
            <w:r w:rsidRPr="00E117B6">
              <w:rPr>
                <w:rFonts w:ascii="仿宋_GB2312" w:eastAsia="仿宋_GB2312" w:hint="eastAsia"/>
                <w:sz w:val="24"/>
                <w:szCs w:val="24"/>
              </w:rPr>
              <w:t>《中共中央关于深化党和国家机构改革的决定》</w:t>
            </w:r>
          </w:p>
          <w:p w:rsidR="00132CEC" w:rsidRPr="00611654" w:rsidRDefault="00611654" w:rsidP="00F453E7">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Pr="00E117B6">
              <w:rPr>
                <w:rFonts w:ascii="仿宋_GB2312" w:eastAsia="仿宋_GB2312" w:hint="eastAsia"/>
                <w:sz w:val="24"/>
                <w:szCs w:val="24"/>
              </w:rPr>
              <w:t>《中国人民政治协商会议章程修正案》</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3</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5月份</w:t>
            </w:r>
          </w:p>
        </w:tc>
        <w:tc>
          <w:tcPr>
            <w:tcW w:w="4252" w:type="dxa"/>
            <w:vAlign w:val="center"/>
          </w:tcPr>
          <w:p w:rsidR="00C233C3" w:rsidRDefault="0028254A" w:rsidP="00BA40A8">
            <w:pPr>
              <w:spacing w:line="360" w:lineRule="exact"/>
              <w:jc w:val="left"/>
              <w:rPr>
                <w:rFonts w:ascii="仿宋_GB2312" w:eastAsia="仿宋_GB2312" w:hAnsi="黑体"/>
                <w:sz w:val="24"/>
                <w:szCs w:val="24"/>
              </w:rPr>
            </w:pPr>
            <w:r>
              <w:rPr>
                <w:rFonts w:ascii="仿宋_GB2312" w:eastAsia="仿宋_GB2312" w:hAnsi="黑体" w:hint="eastAsia"/>
                <w:sz w:val="24"/>
                <w:szCs w:val="24"/>
              </w:rPr>
              <w:t>1.</w:t>
            </w:r>
            <w:r w:rsidR="00BA40A8">
              <w:rPr>
                <w:rFonts w:ascii="仿宋_GB2312" w:eastAsia="仿宋_GB2312" w:hAnsi="黑体" w:hint="eastAsia"/>
                <w:sz w:val="24"/>
                <w:szCs w:val="24"/>
              </w:rPr>
              <w:t>“西农精神”</w:t>
            </w:r>
            <w:r>
              <w:rPr>
                <w:rFonts w:ascii="仿宋_GB2312" w:eastAsia="仿宋_GB2312" w:hAnsi="黑体" w:hint="eastAsia"/>
                <w:sz w:val="24"/>
                <w:szCs w:val="24"/>
              </w:rPr>
              <w:t>专题</w:t>
            </w:r>
            <w:r w:rsidR="00BA40A8">
              <w:rPr>
                <w:rFonts w:ascii="仿宋_GB2312" w:eastAsia="仿宋_GB2312" w:hAnsi="黑体" w:hint="eastAsia"/>
                <w:sz w:val="24"/>
                <w:szCs w:val="24"/>
              </w:rPr>
              <w:t>报告</w:t>
            </w:r>
          </w:p>
          <w:p w:rsidR="0028254A" w:rsidRDefault="0028254A" w:rsidP="00BA40A8">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00C627D9">
              <w:rPr>
                <w:rFonts w:ascii="仿宋_GB2312" w:eastAsia="仿宋_GB2312" w:hAnsi="黑体" w:hint="eastAsia"/>
                <w:sz w:val="24"/>
                <w:szCs w:val="24"/>
              </w:rPr>
              <w:t>陕西省委办公厅</w:t>
            </w:r>
            <w:r w:rsidR="00611654">
              <w:rPr>
                <w:rFonts w:ascii="仿宋_GB2312" w:eastAsia="仿宋_GB2312" w:hAnsi="黑体" w:hint="eastAsia"/>
                <w:sz w:val="24"/>
                <w:szCs w:val="24"/>
              </w:rPr>
              <w:t>关于进一步严格党的组织生活制度的指导意见</w:t>
            </w:r>
          </w:p>
          <w:p w:rsidR="00611654" w:rsidRDefault="00611654" w:rsidP="00BA40A8">
            <w:pPr>
              <w:spacing w:line="360" w:lineRule="exact"/>
              <w:jc w:val="left"/>
              <w:rPr>
                <w:rFonts w:ascii="仿宋_GB2312" w:eastAsia="仿宋_GB2312" w:hAnsi="黑体"/>
                <w:sz w:val="24"/>
                <w:szCs w:val="24"/>
              </w:rPr>
            </w:pPr>
            <w:r>
              <w:rPr>
                <w:rFonts w:ascii="仿宋_GB2312" w:eastAsia="仿宋_GB2312" w:hAnsi="黑体" w:hint="eastAsia"/>
                <w:sz w:val="24"/>
                <w:szCs w:val="24"/>
              </w:rPr>
              <w:t>3.</w:t>
            </w:r>
            <w:r w:rsidR="00C627D9">
              <w:rPr>
                <w:rFonts w:ascii="仿宋_GB2312" w:eastAsia="仿宋_GB2312" w:hAnsi="黑体" w:hint="eastAsia"/>
                <w:sz w:val="24"/>
                <w:szCs w:val="24"/>
              </w:rPr>
              <w:t>中共中央办公厅</w:t>
            </w:r>
            <w:r>
              <w:rPr>
                <w:rFonts w:ascii="仿宋_GB2312" w:eastAsia="仿宋_GB2312" w:hAnsi="黑体" w:hint="eastAsia"/>
                <w:sz w:val="24"/>
                <w:szCs w:val="24"/>
              </w:rPr>
              <w:t>关于加强调查研究提高调查研究实效的通知</w:t>
            </w:r>
          </w:p>
          <w:p w:rsidR="00611654" w:rsidRPr="00611654" w:rsidRDefault="00611654" w:rsidP="00E84F67">
            <w:pPr>
              <w:spacing w:line="360" w:lineRule="exact"/>
              <w:jc w:val="left"/>
              <w:rPr>
                <w:rFonts w:ascii="仿宋_GB2312" w:eastAsia="仿宋_GB2312" w:hAnsi="黑体"/>
                <w:sz w:val="24"/>
                <w:szCs w:val="24"/>
              </w:rPr>
            </w:pPr>
            <w:r>
              <w:rPr>
                <w:rFonts w:ascii="仿宋_GB2312" w:eastAsia="仿宋_GB2312" w:hAnsi="黑体" w:hint="eastAsia"/>
                <w:sz w:val="24"/>
                <w:szCs w:val="24"/>
              </w:rPr>
              <w:t>4.宪法</w:t>
            </w:r>
            <w:r w:rsidR="00132CEC">
              <w:rPr>
                <w:rFonts w:ascii="仿宋_GB2312" w:eastAsia="仿宋_GB2312" w:hAnsi="黑体" w:hint="eastAsia"/>
                <w:sz w:val="24"/>
                <w:szCs w:val="24"/>
              </w:rPr>
              <w:t>序言</w:t>
            </w:r>
            <w:r w:rsidR="00E84F67">
              <w:rPr>
                <w:rFonts w:ascii="仿宋_GB2312" w:eastAsia="仿宋_GB2312" w:hAnsi="黑体" w:hint="eastAsia"/>
                <w:sz w:val="24"/>
                <w:szCs w:val="24"/>
              </w:rPr>
              <w:t>、</w:t>
            </w:r>
            <w:r w:rsidR="00132CEC">
              <w:rPr>
                <w:rFonts w:ascii="仿宋_GB2312" w:eastAsia="仿宋_GB2312" w:hAnsi="黑体" w:hint="eastAsia"/>
                <w:sz w:val="24"/>
                <w:szCs w:val="24"/>
              </w:rPr>
              <w:t>第一章</w:t>
            </w:r>
            <w:r w:rsidR="00E84F67">
              <w:rPr>
                <w:rFonts w:ascii="仿宋_GB2312" w:eastAsia="仿宋_GB2312" w:hAnsi="黑体" w:hint="eastAsia"/>
                <w:sz w:val="24"/>
                <w:szCs w:val="24"/>
              </w:rPr>
              <w:t>和第二章</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611654" w:rsidRPr="00303DD2" w:rsidRDefault="00611654" w:rsidP="00303DD2">
            <w:pPr>
              <w:spacing w:line="360" w:lineRule="exact"/>
              <w:jc w:val="left"/>
              <w:rPr>
                <w:rFonts w:ascii="仿宋_GB2312" w:eastAsia="仿宋_GB2312"/>
                <w:sz w:val="24"/>
                <w:szCs w:val="24"/>
              </w:rPr>
            </w:pPr>
            <w:r w:rsidRPr="00E117B6">
              <w:rPr>
                <w:rFonts w:ascii="仿宋_GB2312" w:eastAsia="仿宋_GB2312" w:hint="eastAsia"/>
                <w:sz w:val="24"/>
                <w:szCs w:val="24"/>
              </w:rPr>
              <w:t>《习近平谈治国理政》（第一卷，第二卷）</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4</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6月份</w:t>
            </w:r>
          </w:p>
        </w:tc>
        <w:tc>
          <w:tcPr>
            <w:tcW w:w="4252" w:type="dxa"/>
            <w:vAlign w:val="center"/>
          </w:tcPr>
          <w:p w:rsidR="007212DF" w:rsidRDefault="00303DD2"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1.</w:t>
            </w:r>
            <w:r w:rsidR="00183C84" w:rsidRPr="00E117B6">
              <w:rPr>
                <w:rFonts w:ascii="仿宋_GB2312" w:eastAsia="仿宋_GB2312" w:hint="eastAsia"/>
                <w:sz w:val="24"/>
                <w:szCs w:val="24"/>
              </w:rPr>
              <w:t>习近平总书记在学习贯彻党的十九大精神研讨班开班式上发表的重要讲话</w:t>
            </w:r>
          </w:p>
          <w:p w:rsidR="00C233C3" w:rsidRDefault="00303DD2" w:rsidP="009F291E">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00EB76C1">
              <w:rPr>
                <w:rFonts w:ascii="仿宋_GB2312" w:eastAsia="仿宋_GB2312" w:hAnsi="黑体" w:hint="eastAsia"/>
                <w:sz w:val="24"/>
                <w:szCs w:val="24"/>
              </w:rPr>
              <w:t>.十九大精神学习研讨交流</w:t>
            </w:r>
          </w:p>
          <w:p w:rsidR="00EB76C1" w:rsidRPr="00EB76C1" w:rsidRDefault="00303DD2" w:rsidP="00E84F67">
            <w:pPr>
              <w:spacing w:line="360" w:lineRule="exact"/>
              <w:jc w:val="left"/>
              <w:rPr>
                <w:rFonts w:ascii="仿宋_GB2312" w:eastAsia="仿宋_GB2312" w:hAnsi="黑体"/>
                <w:sz w:val="24"/>
                <w:szCs w:val="24"/>
              </w:rPr>
            </w:pPr>
            <w:r>
              <w:rPr>
                <w:rFonts w:ascii="仿宋_GB2312" w:eastAsia="仿宋_GB2312" w:hAnsi="黑体" w:hint="eastAsia"/>
                <w:sz w:val="24"/>
                <w:szCs w:val="24"/>
              </w:rPr>
              <w:t>3</w:t>
            </w:r>
            <w:r w:rsidR="00EB76C1">
              <w:rPr>
                <w:rFonts w:ascii="仿宋_GB2312" w:eastAsia="仿宋_GB2312" w:hAnsi="黑体" w:hint="eastAsia"/>
                <w:sz w:val="24"/>
                <w:szCs w:val="24"/>
              </w:rPr>
              <w:t>.宪法</w:t>
            </w:r>
            <w:r w:rsidR="00E84F67">
              <w:rPr>
                <w:rFonts w:ascii="仿宋_GB2312" w:eastAsia="仿宋_GB2312" w:hAnsi="黑体" w:hint="eastAsia"/>
                <w:sz w:val="24"/>
                <w:szCs w:val="24"/>
              </w:rPr>
              <w:t>第三章和第四章</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132CEC" w:rsidRPr="00611654" w:rsidRDefault="00303DD2" w:rsidP="00E84F67">
            <w:pPr>
              <w:spacing w:line="360" w:lineRule="exact"/>
              <w:jc w:val="left"/>
              <w:rPr>
                <w:rFonts w:ascii="仿宋_GB2312" w:eastAsia="仿宋_GB2312" w:hAnsi="黑体"/>
                <w:sz w:val="24"/>
                <w:szCs w:val="24"/>
              </w:rPr>
            </w:pPr>
            <w:r w:rsidRPr="00E117B6">
              <w:rPr>
                <w:rFonts w:ascii="仿宋_GB2312" w:eastAsia="仿宋_GB2312" w:hint="eastAsia"/>
                <w:sz w:val="24"/>
                <w:szCs w:val="24"/>
              </w:rPr>
              <w:t>《实践论》《矛盾论》</w:t>
            </w:r>
            <w:r w:rsidRPr="00E117B6">
              <w:rPr>
                <w:rFonts w:ascii="仿宋_GB2312" w:eastAsia="仿宋_GB2312"/>
                <w:sz w:val="24"/>
                <w:szCs w:val="24"/>
              </w:rPr>
              <w:t>《习近平关于读经典学哲学用哲学论述摘编》</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5</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7月份</w:t>
            </w:r>
          </w:p>
        </w:tc>
        <w:tc>
          <w:tcPr>
            <w:tcW w:w="4252" w:type="dxa"/>
            <w:vAlign w:val="center"/>
          </w:tcPr>
          <w:p w:rsidR="00611654" w:rsidRPr="00611654" w:rsidRDefault="00183C84" w:rsidP="00183C84">
            <w:pPr>
              <w:spacing w:line="360" w:lineRule="exact"/>
              <w:jc w:val="left"/>
              <w:rPr>
                <w:rFonts w:ascii="仿宋_GB2312" w:eastAsia="仿宋_GB2312" w:hAnsi="黑体"/>
                <w:sz w:val="24"/>
                <w:szCs w:val="24"/>
              </w:rPr>
            </w:pPr>
            <w:r w:rsidRPr="00E117B6">
              <w:rPr>
                <w:rFonts w:ascii="仿宋_GB2312" w:eastAsia="仿宋_GB2312" w:hint="eastAsia"/>
                <w:sz w:val="24"/>
                <w:szCs w:val="24"/>
              </w:rPr>
              <w:t>习近平总书记在党的十九届一中、二中、三中全会上的重要讲话</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C233C3" w:rsidRPr="00627948" w:rsidRDefault="00627948" w:rsidP="00627948">
            <w:pPr>
              <w:spacing w:line="360" w:lineRule="exact"/>
              <w:jc w:val="left"/>
              <w:rPr>
                <w:rFonts w:ascii="仿宋_GB2312" w:eastAsia="仿宋_GB2312" w:hAnsi="黑体"/>
                <w:sz w:val="24"/>
                <w:szCs w:val="24"/>
              </w:rPr>
            </w:pPr>
            <w:r w:rsidRPr="00E117B6">
              <w:rPr>
                <w:rFonts w:ascii="仿宋_GB2312" w:eastAsia="仿宋_GB2312" w:hint="eastAsia"/>
                <w:sz w:val="24"/>
                <w:szCs w:val="24"/>
              </w:rPr>
              <w:t>习近平总书记在十九届中央政治局第一次和第四次集体学习时发表的重要讲话</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6</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9月份</w:t>
            </w:r>
          </w:p>
        </w:tc>
        <w:tc>
          <w:tcPr>
            <w:tcW w:w="4252" w:type="dxa"/>
            <w:vAlign w:val="center"/>
          </w:tcPr>
          <w:p w:rsidR="00C627D9" w:rsidRDefault="00AA3B59" w:rsidP="00132CEC">
            <w:pPr>
              <w:spacing w:line="360" w:lineRule="exact"/>
              <w:jc w:val="left"/>
              <w:rPr>
                <w:rFonts w:ascii="仿宋_GB2312" w:eastAsia="仿宋_GB2312" w:hAnsi="黑体"/>
                <w:sz w:val="24"/>
                <w:szCs w:val="24"/>
              </w:rPr>
            </w:pPr>
            <w:r>
              <w:rPr>
                <w:rFonts w:ascii="仿宋_GB2312" w:eastAsia="仿宋_GB2312" w:hAnsi="黑体" w:hint="eastAsia"/>
                <w:sz w:val="24"/>
                <w:szCs w:val="24"/>
              </w:rPr>
              <w:t>1.</w:t>
            </w:r>
            <w:r w:rsidRPr="00AA3B59">
              <w:rPr>
                <w:rFonts w:ascii="仿宋_GB2312" w:eastAsia="仿宋_GB2312" w:hAnsi="黑体" w:hint="eastAsia"/>
                <w:sz w:val="24"/>
                <w:szCs w:val="24"/>
              </w:rPr>
              <w:t>习近平</w:t>
            </w:r>
            <w:r w:rsidRPr="00E117B6">
              <w:rPr>
                <w:rFonts w:ascii="仿宋_GB2312" w:eastAsia="仿宋_GB2312" w:hint="eastAsia"/>
                <w:sz w:val="24"/>
                <w:szCs w:val="24"/>
              </w:rPr>
              <w:t>总书记在</w:t>
            </w:r>
            <w:r w:rsidRPr="00AA3B59">
              <w:rPr>
                <w:rFonts w:ascii="仿宋_GB2312" w:eastAsia="仿宋_GB2312" w:hAnsi="黑体" w:hint="eastAsia"/>
                <w:sz w:val="24"/>
                <w:szCs w:val="24"/>
              </w:rPr>
              <w:t>全国政协十二届五次会议的民进、农工党、九三学社联组会</w:t>
            </w:r>
            <w:r>
              <w:rPr>
                <w:rFonts w:ascii="仿宋_GB2312" w:eastAsia="仿宋_GB2312" w:hAnsi="黑体" w:hint="eastAsia"/>
                <w:sz w:val="24"/>
                <w:szCs w:val="24"/>
              </w:rPr>
              <w:t>上的重要讲话</w:t>
            </w:r>
          </w:p>
          <w:p w:rsidR="001448B6" w:rsidRPr="001448B6" w:rsidRDefault="001448B6" w:rsidP="00132CEC">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Pr="001448B6">
              <w:rPr>
                <w:rFonts w:ascii="仿宋_GB2312" w:eastAsia="仿宋_GB2312" w:hAnsi="黑体" w:hint="eastAsia"/>
                <w:sz w:val="24"/>
                <w:szCs w:val="24"/>
              </w:rPr>
              <w:t>刘云山在学习贯彻《关于深化人才发展体制机制改革的意见》座谈会</w:t>
            </w:r>
            <w:r>
              <w:rPr>
                <w:rFonts w:ascii="仿宋_GB2312" w:eastAsia="仿宋_GB2312" w:hAnsi="黑体" w:hint="eastAsia"/>
                <w:sz w:val="24"/>
                <w:szCs w:val="24"/>
              </w:rPr>
              <w:t>上的</w:t>
            </w:r>
            <w:r w:rsidRPr="001448B6">
              <w:rPr>
                <w:rFonts w:ascii="仿宋_GB2312" w:eastAsia="仿宋_GB2312" w:hAnsi="黑体" w:hint="eastAsia"/>
                <w:sz w:val="24"/>
                <w:szCs w:val="24"/>
              </w:rPr>
              <w:t>讲话</w:t>
            </w:r>
          </w:p>
          <w:p w:rsidR="00132CEC" w:rsidRPr="00132CEC" w:rsidRDefault="001448B6" w:rsidP="00132CEC">
            <w:pPr>
              <w:spacing w:line="360" w:lineRule="exact"/>
              <w:jc w:val="left"/>
              <w:rPr>
                <w:rFonts w:ascii="仿宋_GB2312" w:eastAsia="仿宋_GB2312" w:hAnsi="黑体"/>
                <w:sz w:val="24"/>
                <w:szCs w:val="24"/>
              </w:rPr>
            </w:pPr>
            <w:r>
              <w:rPr>
                <w:rFonts w:ascii="仿宋_GB2312" w:eastAsia="仿宋_GB2312" w:hAnsi="黑体" w:hint="eastAsia"/>
                <w:sz w:val="24"/>
                <w:szCs w:val="24"/>
              </w:rPr>
              <w:t>3</w:t>
            </w:r>
            <w:r w:rsidR="00132CEC">
              <w:rPr>
                <w:rFonts w:ascii="仿宋_GB2312" w:eastAsia="仿宋_GB2312" w:hAnsi="黑体" w:hint="eastAsia"/>
                <w:sz w:val="24"/>
                <w:szCs w:val="24"/>
              </w:rPr>
              <w:t>.学校</w:t>
            </w:r>
            <w:r w:rsidR="00132CEC" w:rsidRPr="00132CEC">
              <w:rPr>
                <w:rFonts w:ascii="仿宋_GB2312" w:eastAsia="仿宋_GB2312" w:hAnsi="黑体" w:hint="eastAsia"/>
                <w:sz w:val="24"/>
                <w:szCs w:val="24"/>
              </w:rPr>
              <w:t>关于深入推动人才强校战略进一步加强人才队伍建设的意见</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C627D9" w:rsidRDefault="00C627D9" w:rsidP="00C627D9">
            <w:pPr>
              <w:spacing w:line="360" w:lineRule="exact"/>
              <w:jc w:val="left"/>
              <w:rPr>
                <w:rFonts w:ascii="仿宋_GB2312" w:eastAsia="仿宋_GB2312"/>
                <w:sz w:val="24"/>
                <w:szCs w:val="24"/>
              </w:rPr>
            </w:pPr>
            <w:r>
              <w:rPr>
                <w:rFonts w:ascii="仿宋_GB2312" w:eastAsia="仿宋_GB2312" w:hint="eastAsia"/>
                <w:sz w:val="24"/>
                <w:szCs w:val="24"/>
              </w:rPr>
              <w:t>1.</w:t>
            </w:r>
            <w:r w:rsidRPr="00E117B6">
              <w:rPr>
                <w:rFonts w:ascii="仿宋_GB2312" w:eastAsia="仿宋_GB2312" w:hint="eastAsia"/>
                <w:sz w:val="24"/>
                <w:szCs w:val="24"/>
              </w:rPr>
              <w:t>习近平总书记在中央经济工作会议上的讲话</w:t>
            </w:r>
          </w:p>
          <w:p w:rsidR="00C233C3" w:rsidRPr="009F291E" w:rsidRDefault="00C627D9" w:rsidP="009F291E">
            <w:pPr>
              <w:spacing w:line="360" w:lineRule="exact"/>
              <w:jc w:val="left"/>
              <w:rPr>
                <w:rFonts w:ascii="仿宋_GB2312" w:eastAsia="仿宋_GB2312" w:hAnsi="黑体"/>
                <w:sz w:val="24"/>
                <w:szCs w:val="24"/>
              </w:rPr>
            </w:pPr>
            <w:r>
              <w:rPr>
                <w:rFonts w:ascii="仿宋_GB2312" w:eastAsia="仿宋_GB2312" w:hint="eastAsia"/>
                <w:sz w:val="24"/>
                <w:szCs w:val="24"/>
              </w:rPr>
              <w:t>2.</w:t>
            </w:r>
            <w:r w:rsidR="00B61C19" w:rsidRPr="00E117B6">
              <w:rPr>
                <w:rFonts w:ascii="仿宋_GB2312" w:eastAsia="仿宋_GB2312" w:hint="eastAsia"/>
                <w:sz w:val="24"/>
                <w:szCs w:val="24"/>
              </w:rPr>
              <w:t>习近平总书记在全国金融工作会议上的讲话</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7</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10月份</w:t>
            </w:r>
          </w:p>
        </w:tc>
        <w:tc>
          <w:tcPr>
            <w:tcW w:w="4252" w:type="dxa"/>
            <w:vAlign w:val="center"/>
          </w:tcPr>
          <w:p w:rsidR="00AA3B59" w:rsidRPr="00AA3B59" w:rsidRDefault="00A84E47" w:rsidP="009F291E">
            <w:pPr>
              <w:spacing w:line="360" w:lineRule="exact"/>
              <w:jc w:val="left"/>
              <w:rPr>
                <w:rFonts w:ascii="仿宋_GB2312" w:eastAsia="仿宋_GB2312"/>
                <w:sz w:val="24"/>
                <w:szCs w:val="24"/>
              </w:rPr>
            </w:pPr>
            <w:r>
              <w:rPr>
                <w:rFonts w:ascii="仿宋_GB2312" w:eastAsia="仿宋_GB2312" w:hint="eastAsia"/>
                <w:sz w:val="24"/>
                <w:szCs w:val="24"/>
              </w:rPr>
              <w:t>1.</w:t>
            </w:r>
            <w:r w:rsidR="00183C84" w:rsidRPr="00E117B6">
              <w:rPr>
                <w:rFonts w:ascii="仿宋_GB2312" w:eastAsia="仿宋_GB2312" w:hint="eastAsia"/>
                <w:sz w:val="24"/>
                <w:szCs w:val="24"/>
              </w:rPr>
              <w:t>中共中央办公厅、国务院办公厅关于实施中华优秀传统文化传承发展工程的意见</w:t>
            </w:r>
          </w:p>
          <w:p w:rsidR="00A84E47" w:rsidRDefault="00AA3B59" w:rsidP="009F291E">
            <w:pPr>
              <w:spacing w:line="360" w:lineRule="exact"/>
              <w:jc w:val="left"/>
              <w:rPr>
                <w:rFonts w:ascii="仿宋_GB2312" w:eastAsia="仿宋_GB2312"/>
                <w:sz w:val="24"/>
                <w:szCs w:val="24"/>
              </w:rPr>
            </w:pPr>
            <w:r>
              <w:rPr>
                <w:rFonts w:ascii="仿宋_GB2312" w:eastAsia="仿宋_GB2312" w:hint="eastAsia"/>
                <w:sz w:val="24"/>
                <w:szCs w:val="24"/>
              </w:rPr>
              <w:t>2.</w:t>
            </w:r>
            <w:r w:rsidR="00A84E47" w:rsidRPr="00A84E47">
              <w:rPr>
                <w:rFonts w:ascii="仿宋_GB2312" w:eastAsia="仿宋_GB2312" w:hint="eastAsia"/>
                <w:sz w:val="24"/>
                <w:szCs w:val="24"/>
              </w:rPr>
              <w:t>教育部《高校思想政治工作质量提升工程实施纲要》</w:t>
            </w:r>
          </w:p>
          <w:p w:rsidR="00C233C3" w:rsidRDefault="00AA3B59" w:rsidP="009F291E">
            <w:pPr>
              <w:spacing w:line="360" w:lineRule="exact"/>
              <w:jc w:val="left"/>
              <w:rPr>
                <w:rFonts w:ascii="仿宋_GB2312" w:eastAsia="仿宋_GB2312"/>
                <w:sz w:val="24"/>
                <w:szCs w:val="24"/>
              </w:rPr>
            </w:pPr>
            <w:r>
              <w:rPr>
                <w:rFonts w:ascii="仿宋_GB2312" w:eastAsia="仿宋_GB2312" w:hint="eastAsia"/>
                <w:sz w:val="24"/>
                <w:szCs w:val="24"/>
              </w:rPr>
              <w:t>3</w:t>
            </w:r>
            <w:r w:rsidR="00A84E47">
              <w:rPr>
                <w:rFonts w:ascii="仿宋_GB2312" w:eastAsia="仿宋_GB2312" w:hint="eastAsia"/>
                <w:sz w:val="24"/>
                <w:szCs w:val="24"/>
              </w:rPr>
              <w:t>.</w:t>
            </w:r>
            <w:r w:rsidR="00B61C19" w:rsidRPr="00E117B6">
              <w:rPr>
                <w:rFonts w:ascii="仿宋_GB2312" w:eastAsia="仿宋_GB2312" w:hint="eastAsia"/>
                <w:sz w:val="24"/>
                <w:szCs w:val="24"/>
              </w:rPr>
              <w:t>习近平总书记在全国高校思想政治工作会议上的讲话</w:t>
            </w:r>
          </w:p>
          <w:p w:rsidR="00132CEC" w:rsidRPr="00085155" w:rsidRDefault="00AA3B59" w:rsidP="00085155">
            <w:pPr>
              <w:spacing w:line="360" w:lineRule="exact"/>
              <w:jc w:val="left"/>
              <w:rPr>
                <w:rFonts w:ascii="仿宋_GB2312" w:eastAsia="仿宋_GB2312" w:hAnsi="黑体"/>
                <w:sz w:val="24"/>
                <w:szCs w:val="24"/>
              </w:rPr>
            </w:pPr>
            <w:r>
              <w:rPr>
                <w:rFonts w:ascii="仿宋_GB2312" w:eastAsia="仿宋_GB2312" w:hAnsi="黑体" w:hint="eastAsia"/>
                <w:sz w:val="24"/>
                <w:szCs w:val="24"/>
              </w:rPr>
              <w:t>4</w:t>
            </w:r>
            <w:r w:rsidR="00C627D9">
              <w:rPr>
                <w:rFonts w:ascii="仿宋_GB2312" w:eastAsia="仿宋_GB2312" w:hAnsi="黑体" w:hint="eastAsia"/>
                <w:sz w:val="24"/>
                <w:szCs w:val="24"/>
              </w:rPr>
              <w:t>.</w:t>
            </w:r>
            <w:r w:rsidR="00C627D9" w:rsidRPr="00132CEC">
              <w:rPr>
                <w:rFonts w:ascii="仿宋_GB2312" w:eastAsia="仿宋_GB2312" w:hAnsi="黑体" w:hint="eastAsia"/>
                <w:sz w:val="24"/>
                <w:szCs w:val="24"/>
              </w:rPr>
              <w:t>《师德师风建设长效机制实施细则》</w:t>
            </w:r>
            <w:r>
              <w:rPr>
                <w:rFonts w:ascii="仿宋_GB2312" w:eastAsia="仿宋_GB2312" w:hAnsi="黑体" w:hint="eastAsia"/>
                <w:sz w:val="24"/>
                <w:szCs w:val="24"/>
              </w:rPr>
              <w:t>5</w:t>
            </w:r>
            <w:r w:rsidR="00132CEC">
              <w:rPr>
                <w:rFonts w:ascii="仿宋_GB2312" w:eastAsia="仿宋_GB2312" w:hint="eastAsia"/>
                <w:sz w:val="24"/>
                <w:szCs w:val="24"/>
              </w:rPr>
              <w:t>.</w:t>
            </w:r>
            <w:r w:rsidR="00085155" w:rsidRPr="00132CEC">
              <w:rPr>
                <w:rFonts w:ascii="仿宋_GB2312" w:eastAsia="仿宋_GB2312" w:hint="eastAsia"/>
                <w:sz w:val="24"/>
                <w:szCs w:val="24"/>
              </w:rPr>
              <w:t>《西北农林科技大学会议管理办法》</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085155" w:rsidRDefault="00611654" w:rsidP="00085155">
            <w:pPr>
              <w:spacing w:line="360" w:lineRule="exact"/>
              <w:jc w:val="left"/>
              <w:rPr>
                <w:rFonts w:ascii="仿宋_GB2312" w:eastAsia="仿宋_GB2312"/>
                <w:sz w:val="24"/>
                <w:szCs w:val="24"/>
              </w:rPr>
            </w:pPr>
            <w:r>
              <w:rPr>
                <w:rFonts w:ascii="仿宋_GB2312" w:eastAsia="仿宋_GB2312" w:hAnsi="黑体" w:hint="eastAsia"/>
                <w:sz w:val="24"/>
                <w:szCs w:val="24"/>
              </w:rPr>
              <w:t>1.</w:t>
            </w:r>
            <w:r w:rsidR="00085155" w:rsidRPr="00E117B6">
              <w:rPr>
                <w:rFonts w:ascii="仿宋_GB2312" w:eastAsia="仿宋_GB2312" w:hint="eastAsia"/>
                <w:sz w:val="24"/>
                <w:szCs w:val="24"/>
              </w:rPr>
              <w:t>习近平署名文章：《</w:t>
            </w:r>
            <w:r w:rsidR="00085155" w:rsidRPr="00CA6BEA">
              <w:rPr>
                <w:rFonts w:ascii="仿宋_GB2312" w:eastAsia="仿宋_GB2312" w:hint="eastAsia"/>
                <w:sz w:val="24"/>
                <w:szCs w:val="24"/>
              </w:rPr>
              <w:t>弘扬红船精</w:t>
            </w:r>
            <w:r w:rsidR="00085155" w:rsidRPr="00E117B6">
              <w:rPr>
                <w:rFonts w:ascii="仿宋_GB2312" w:eastAsia="仿宋_GB2312" w:hint="eastAsia"/>
                <w:sz w:val="24"/>
                <w:szCs w:val="24"/>
              </w:rPr>
              <w:t>神走在时代前列》</w:t>
            </w:r>
          </w:p>
          <w:p w:rsidR="00611654" w:rsidRPr="00611654" w:rsidRDefault="00611654" w:rsidP="00183C84">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00183C84" w:rsidRPr="00AA3B59">
              <w:rPr>
                <w:rFonts w:ascii="仿宋_GB2312" w:eastAsia="仿宋_GB2312" w:hint="eastAsia"/>
                <w:sz w:val="24"/>
                <w:szCs w:val="24"/>
              </w:rPr>
              <w:t>习近平</w:t>
            </w:r>
            <w:r w:rsidR="00183C84" w:rsidRPr="00E117B6">
              <w:rPr>
                <w:rFonts w:ascii="仿宋_GB2312" w:eastAsia="仿宋_GB2312" w:hint="eastAsia"/>
                <w:sz w:val="24"/>
                <w:szCs w:val="24"/>
              </w:rPr>
              <w:t>总书记在</w:t>
            </w:r>
            <w:r w:rsidR="00183C84" w:rsidRPr="00AA3B59">
              <w:rPr>
                <w:rFonts w:ascii="仿宋_GB2312" w:eastAsia="仿宋_GB2312" w:hint="eastAsia"/>
                <w:sz w:val="24"/>
                <w:szCs w:val="24"/>
              </w:rPr>
              <w:t>中国文联十大、中国作协九大开幕式上的讲话</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t>8</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11月份</w:t>
            </w:r>
          </w:p>
        </w:tc>
        <w:tc>
          <w:tcPr>
            <w:tcW w:w="4252" w:type="dxa"/>
            <w:vAlign w:val="center"/>
          </w:tcPr>
          <w:p w:rsidR="00C627D9" w:rsidRDefault="00C627D9" w:rsidP="00C627D9">
            <w:pPr>
              <w:spacing w:line="360" w:lineRule="exact"/>
              <w:jc w:val="left"/>
              <w:rPr>
                <w:rFonts w:ascii="仿宋_GB2312" w:eastAsia="仿宋_GB2312"/>
                <w:sz w:val="24"/>
                <w:szCs w:val="24"/>
              </w:rPr>
            </w:pPr>
            <w:r>
              <w:rPr>
                <w:rFonts w:ascii="仿宋_GB2312" w:eastAsia="仿宋_GB2312" w:hAnsi="黑体" w:hint="eastAsia"/>
                <w:sz w:val="24"/>
                <w:szCs w:val="24"/>
              </w:rPr>
              <w:t>1.</w:t>
            </w:r>
            <w:r w:rsidRPr="00E117B6">
              <w:rPr>
                <w:rFonts w:ascii="仿宋_GB2312" w:eastAsia="仿宋_GB2312" w:hint="eastAsia"/>
                <w:sz w:val="24"/>
                <w:szCs w:val="24"/>
              </w:rPr>
              <w:t>习近平总书记在中央全面深化改革领导小组历次会议上的重要讲话</w:t>
            </w:r>
          </w:p>
          <w:p w:rsidR="00FD0A69" w:rsidRDefault="00FD0A69" w:rsidP="00C627D9">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Pr="00FD0A69">
              <w:rPr>
                <w:rFonts w:ascii="仿宋_GB2312" w:eastAsia="仿宋_GB2312" w:hAnsi="黑体" w:hint="eastAsia"/>
                <w:sz w:val="24"/>
                <w:szCs w:val="24"/>
              </w:rPr>
              <w:t>习近平在博鳌亚洲论坛2018年年会开幕式上的主旨演讲</w:t>
            </w:r>
          </w:p>
          <w:p w:rsidR="00132CEC" w:rsidRPr="00B96897" w:rsidRDefault="00AA3B59" w:rsidP="00C627D9">
            <w:pPr>
              <w:spacing w:line="360" w:lineRule="exact"/>
              <w:jc w:val="left"/>
              <w:rPr>
                <w:rFonts w:ascii="仿宋_GB2312" w:eastAsia="仿宋_GB2312" w:hAnsi="黑体"/>
                <w:sz w:val="24"/>
                <w:szCs w:val="24"/>
              </w:rPr>
            </w:pPr>
            <w:r>
              <w:rPr>
                <w:rFonts w:ascii="仿宋_GB2312" w:eastAsia="仿宋_GB2312" w:hAnsi="黑体" w:hint="eastAsia"/>
                <w:sz w:val="24"/>
                <w:szCs w:val="24"/>
              </w:rPr>
              <w:t>3</w:t>
            </w:r>
            <w:r w:rsidR="00B96897">
              <w:rPr>
                <w:rFonts w:ascii="仿宋_GB2312" w:eastAsia="仿宋_GB2312" w:hAnsi="黑体" w:hint="eastAsia"/>
                <w:sz w:val="24"/>
                <w:szCs w:val="24"/>
              </w:rPr>
              <w:t>.</w:t>
            </w:r>
            <w:r w:rsidR="00B96897" w:rsidRPr="00B96897">
              <w:rPr>
                <w:rFonts w:ascii="仿宋_GB2312" w:eastAsia="仿宋_GB2312" w:hAnsi="黑体" w:hint="eastAsia"/>
                <w:sz w:val="24"/>
                <w:szCs w:val="24"/>
              </w:rPr>
              <w:t>党的宗教工作基本方针政策和国家有关法律法规</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C233C3" w:rsidRDefault="00611654" w:rsidP="009F291E">
            <w:pPr>
              <w:spacing w:line="360" w:lineRule="exact"/>
              <w:jc w:val="left"/>
              <w:rPr>
                <w:rFonts w:ascii="仿宋_GB2312" w:eastAsia="仿宋_GB2312"/>
                <w:sz w:val="24"/>
                <w:szCs w:val="24"/>
              </w:rPr>
            </w:pPr>
            <w:r>
              <w:rPr>
                <w:rFonts w:ascii="仿宋_GB2312" w:eastAsia="仿宋_GB2312" w:hAnsi="黑体" w:hint="eastAsia"/>
                <w:sz w:val="24"/>
                <w:szCs w:val="24"/>
              </w:rPr>
              <w:t>1.</w:t>
            </w:r>
            <w:r w:rsidRPr="00E117B6">
              <w:rPr>
                <w:rFonts w:ascii="仿宋_GB2312" w:eastAsia="仿宋_GB2312" w:hint="eastAsia"/>
                <w:sz w:val="24"/>
                <w:szCs w:val="24"/>
              </w:rPr>
              <w:t>习近平总书记在第四个国家扶贫日关于脱贫攻坚工作重要指示精神</w:t>
            </w:r>
          </w:p>
          <w:p w:rsidR="00611654" w:rsidRDefault="00611654" w:rsidP="009F291E">
            <w:pPr>
              <w:spacing w:line="360" w:lineRule="exact"/>
              <w:jc w:val="left"/>
              <w:rPr>
                <w:rFonts w:ascii="仿宋_GB2312" w:eastAsia="仿宋_GB2312"/>
                <w:sz w:val="24"/>
                <w:szCs w:val="24"/>
              </w:rPr>
            </w:pPr>
            <w:r>
              <w:rPr>
                <w:rFonts w:ascii="仿宋_GB2312" w:eastAsia="仿宋_GB2312" w:hAnsi="黑体" w:hint="eastAsia"/>
                <w:sz w:val="24"/>
                <w:szCs w:val="24"/>
              </w:rPr>
              <w:t>2.</w:t>
            </w:r>
            <w:r w:rsidRPr="00E117B6">
              <w:rPr>
                <w:rFonts w:ascii="仿宋_GB2312" w:eastAsia="仿宋_GB2312" w:hint="eastAsia"/>
                <w:sz w:val="24"/>
                <w:szCs w:val="24"/>
              </w:rPr>
              <w:t>习近平总书记在深度贫困地区脱贫攻坚座谈会上的重要讲话</w:t>
            </w:r>
          </w:p>
          <w:p w:rsidR="00C627D9" w:rsidRPr="00C627D9" w:rsidRDefault="00C627D9" w:rsidP="00C627D9">
            <w:pPr>
              <w:spacing w:line="360" w:lineRule="exact"/>
              <w:jc w:val="left"/>
              <w:rPr>
                <w:rFonts w:ascii="仿宋_GB2312" w:eastAsia="仿宋_GB2312" w:hAnsi="黑体"/>
                <w:sz w:val="24"/>
                <w:szCs w:val="24"/>
              </w:rPr>
            </w:pPr>
            <w:r>
              <w:rPr>
                <w:rFonts w:ascii="仿宋_GB2312" w:eastAsia="仿宋_GB2312" w:hint="eastAsia"/>
                <w:sz w:val="24"/>
                <w:szCs w:val="24"/>
              </w:rPr>
              <w:lastRenderedPageBreak/>
              <w:t>3.</w:t>
            </w:r>
            <w:r w:rsidRPr="00E117B6">
              <w:rPr>
                <w:rFonts w:ascii="仿宋_GB2312" w:eastAsia="仿宋_GB2312" w:hint="eastAsia"/>
                <w:sz w:val="24"/>
                <w:szCs w:val="24"/>
              </w:rPr>
              <w:t>习近平总书记在中央农村工作会议上的讲话</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lastRenderedPageBreak/>
              <w:t>个人自学</w:t>
            </w:r>
          </w:p>
        </w:tc>
      </w:tr>
      <w:tr w:rsidR="00C233C3" w:rsidTr="009F291E">
        <w:tc>
          <w:tcPr>
            <w:tcW w:w="1242" w:type="dxa"/>
            <w:vMerge w:val="restart"/>
            <w:vAlign w:val="center"/>
          </w:tcPr>
          <w:p w:rsidR="00C233C3" w:rsidRPr="009F291E" w:rsidRDefault="00C233C3" w:rsidP="009F291E">
            <w:pPr>
              <w:spacing w:line="360" w:lineRule="exact"/>
              <w:jc w:val="center"/>
              <w:rPr>
                <w:rFonts w:ascii="仿宋_GB2312" w:eastAsia="仿宋_GB2312" w:hAnsi="黑体"/>
                <w:sz w:val="24"/>
                <w:szCs w:val="24"/>
              </w:rPr>
            </w:pPr>
            <w:r>
              <w:rPr>
                <w:rFonts w:ascii="仿宋_GB2312" w:eastAsia="仿宋_GB2312" w:hAnsi="黑体" w:hint="eastAsia"/>
                <w:sz w:val="24"/>
                <w:szCs w:val="24"/>
              </w:rPr>
              <w:lastRenderedPageBreak/>
              <w:t>9</w:t>
            </w:r>
          </w:p>
        </w:tc>
        <w:tc>
          <w:tcPr>
            <w:tcW w:w="1560" w:type="dxa"/>
            <w:vMerge w:val="restart"/>
            <w:vAlign w:val="center"/>
          </w:tcPr>
          <w:p w:rsidR="00C233C3" w:rsidRDefault="00C233C3" w:rsidP="009F291E">
            <w:pPr>
              <w:jc w:val="center"/>
            </w:pPr>
            <w:r>
              <w:rPr>
                <w:rFonts w:ascii="仿宋_GB2312" w:eastAsia="仿宋_GB2312" w:hAnsi="黑体" w:hint="eastAsia"/>
                <w:sz w:val="24"/>
                <w:szCs w:val="24"/>
              </w:rPr>
              <w:t>12月份</w:t>
            </w:r>
          </w:p>
        </w:tc>
        <w:tc>
          <w:tcPr>
            <w:tcW w:w="4252" w:type="dxa"/>
            <w:vAlign w:val="center"/>
          </w:tcPr>
          <w:p w:rsidR="00C233C3" w:rsidRDefault="00A84E47" w:rsidP="009F291E">
            <w:pPr>
              <w:spacing w:line="360" w:lineRule="exact"/>
              <w:jc w:val="left"/>
              <w:rPr>
                <w:rFonts w:ascii="仿宋_GB2312" w:eastAsia="仿宋_GB2312"/>
                <w:sz w:val="24"/>
                <w:szCs w:val="24"/>
              </w:rPr>
            </w:pPr>
            <w:r>
              <w:rPr>
                <w:rFonts w:ascii="仿宋_GB2312" w:eastAsia="仿宋_GB2312" w:hint="eastAsia"/>
                <w:sz w:val="24"/>
                <w:szCs w:val="24"/>
              </w:rPr>
              <w:t>1.</w:t>
            </w:r>
            <w:r w:rsidR="00B61C19" w:rsidRPr="00E117B6">
              <w:rPr>
                <w:rFonts w:ascii="仿宋_GB2312" w:eastAsia="仿宋_GB2312" w:hint="eastAsia"/>
                <w:sz w:val="24"/>
                <w:szCs w:val="24"/>
              </w:rPr>
              <w:t>习近平总书记在十九届中央纪委二次全会上的讲话</w:t>
            </w:r>
          </w:p>
          <w:p w:rsidR="00A84E47" w:rsidRPr="00AA3B59" w:rsidRDefault="00A84E47" w:rsidP="00AA3B59">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00AA3B59" w:rsidRPr="00AA3B59">
              <w:rPr>
                <w:rFonts w:ascii="仿宋_GB2312" w:eastAsia="仿宋_GB2312" w:hAnsi="黑体" w:hint="eastAsia"/>
                <w:sz w:val="24"/>
                <w:szCs w:val="24"/>
              </w:rPr>
              <w:t>习近平</w:t>
            </w:r>
            <w:r w:rsidR="00AA3B59">
              <w:rPr>
                <w:rFonts w:ascii="仿宋_GB2312" w:eastAsia="仿宋_GB2312" w:hAnsi="黑体" w:hint="eastAsia"/>
                <w:sz w:val="24"/>
                <w:szCs w:val="24"/>
              </w:rPr>
              <w:t>总书记</w:t>
            </w:r>
            <w:r w:rsidR="00AA3B59" w:rsidRPr="00AA3B59">
              <w:rPr>
                <w:rFonts w:ascii="仿宋_GB2312" w:eastAsia="仿宋_GB2312" w:hAnsi="黑体" w:hint="eastAsia"/>
                <w:sz w:val="24"/>
                <w:szCs w:val="24"/>
              </w:rPr>
              <w:t>关于《关于新形势下党内政治生活的若干准则》和《中国共产党党内监督条例》的说明</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集</w:t>
            </w:r>
            <w:r w:rsidR="00372C5C">
              <w:rPr>
                <w:rFonts w:ascii="仿宋_GB2312" w:eastAsia="仿宋_GB2312" w:hAnsi="黑体" w:hint="eastAsia"/>
                <w:sz w:val="24"/>
                <w:szCs w:val="24"/>
              </w:rPr>
              <w:t>体</w:t>
            </w:r>
            <w:r>
              <w:rPr>
                <w:rFonts w:ascii="仿宋_GB2312" w:eastAsia="仿宋_GB2312" w:hAnsi="黑体" w:hint="eastAsia"/>
                <w:sz w:val="24"/>
                <w:szCs w:val="24"/>
              </w:rPr>
              <w:t>学习</w:t>
            </w:r>
          </w:p>
        </w:tc>
      </w:tr>
      <w:tr w:rsidR="00C233C3" w:rsidTr="009F291E">
        <w:tc>
          <w:tcPr>
            <w:tcW w:w="1242" w:type="dxa"/>
            <w:vMerge/>
            <w:vAlign w:val="center"/>
          </w:tcPr>
          <w:p w:rsidR="00C233C3" w:rsidRPr="009F291E" w:rsidRDefault="00C233C3" w:rsidP="009F291E">
            <w:pPr>
              <w:spacing w:line="360" w:lineRule="exact"/>
              <w:jc w:val="center"/>
              <w:rPr>
                <w:rFonts w:ascii="仿宋_GB2312" w:eastAsia="仿宋_GB2312" w:hAnsi="黑体"/>
                <w:sz w:val="24"/>
                <w:szCs w:val="24"/>
              </w:rPr>
            </w:pPr>
          </w:p>
        </w:tc>
        <w:tc>
          <w:tcPr>
            <w:tcW w:w="1560" w:type="dxa"/>
            <w:vMerge/>
            <w:vAlign w:val="center"/>
          </w:tcPr>
          <w:p w:rsidR="00C233C3" w:rsidRDefault="00C233C3" w:rsidP="009F291E">
            <w:pPr>
              <w:jc w:val="center"/>
            </w:pPr>
          </w:p>
        </w:tc>
        <w:tc>
          <w:tcPr>
            <w:tcW w:w="4252" w:type="dxa"/>
            <w:vAlign w:val="center"/>
          </w:tcPr>
          <w:p w:rsidR="00611654" w:rsidRDefault="001448B6" w:rsidP="00B61C19">
            <w:pPr>
              <w:spacing w:line="360" w:lineRule="exact"/>
              <w:jc w:val="left"/>
              <w:rPr>
                <w:rFonts w:ascii="仿宋_GB2312" w:eastAsia="仿宋_GB2312"/>
                <w:sz w:val="24"/>
                <w:szCs w:val="24"/>
              </w:rPr>
            </w:pPr>
            <w:r>
              <w:rPr>
                <w:rFonts w:ascii="仿宋_GB2312" w:eastAsia="仿宋_GB2312" w:hint="eastAsia"/>
                <w:sz w:val="24"/>
                <w:szCs w:val="24"/>
              </w:rPr>
              <w:t>1.</w:t>
            </w:r>
            <w:r w:rsidR="00611654" w:rsidRPr="00E117B6">
              <w:rPr>
                <w:rFonts w:ascii="仿宋_GB2312" w:eastAsia="仿宋_GB2312" w:hint="eastAsia"/>
                <w:sz w:val="24"/>
                <w:szCs w:val="24"/>
              </w:rPr>
              <w:t>中宣部理论局组编的《新时代面对面》</w:t>
            </w:r>
          </w:p>
          <w:p w:rsidR="001448B6" w:rsidRPr="001448B6" w:rsidRDefault="001448B6" w:rsidP="00B61C19">
            <w:pPr>
              <w:spacing w:line="360" w:lineRule="exact"/>
              <w:jc w:val="left"/>
              <w:rPr>
                <w:rFonts w:ascii="仿宋_GB2312" w:eastAsia="仿宋_GB2312" w:hAnsi="黑体"/>
                <w:sz w:val="24"/>
                <w:szCs w:val="24"/>
              </w:rPr>
            </w:pPr>
            <w:r>
              <w:rPr>
                <w:rFonts w:ascii="仿宋_GB2312" w:eastAsia="仿宋_GB2312" w:hAnsi="黑体" w:hint="eastAsia"/>
                <w:sz w:val="24"/>
                <w:szCs w:val="24"/>
              </w:rPr>
              <w:t>2.</w:t>
            </w:r>
            <w:r w:rsidRPr="001448B6">
              <w:rPr>
                <w:rFonts w:ascii="仿宋_GB2312" w:eastAsia="仿宋_GB2312" w:hAnsi="黑体" w:hint="eastAsia"/>
                <w:sz w:val="24"/>
                <w:szCs w:val="24"/>
              </w:rPr>
              <w:t>习近平</w:t>
            </w:r>
            <w:r>
              <w:rPr>
                <w:rFonts w:ascii="仿宋_GB2312" w:eastAsia="仿宋_GB2312" w:hAnsi="黑体" w:hint="eastAsia"/>
                <w:sz w:val="24"/>
                <w:szCs w:val="24"/>
              </w:rPr>
              <w:t>总书记</w:t>
            </w:r>
            <w:r w:rsidRPr="001448B6">
              <w:rPr>
                <w:rFonts w:ascii="仿宋_GB2312" w:eastAsia="仿宋_GB2312" w:hAnsi="黑体" w:hint="eastAsia"/>
                <w:sz w:val="24"/>
                <w:szCs w:val="24"/>
              </w:rPr>
              <w:t>对开展“两学一做”学习教育作出</w:t>
            </w:r>
            <w:r>
              <w:rPr>
                <w:rFonts w:ascii="仿宋_GB2312" w:eastAsia="仿宋_GB2312" w:hAnsi="黑体" w:hint="eastAsia"/>
                <w:sz w:val="24"/>
                <w:szCs w:val="24"/>
              </w:rPr>
              <w:t>的</w:t>
            </w:r>
            <w:r w:rsidRPr="001448B6">
              <w:rPr>
                <w:rFonts w:ascii="仿宋_GB2312" w:eastAsia="仿宋_GB2312" w:hAnsi="黑体" w:hint="eastAsia"/>
                <w:sz w:val="24"/>
                <w:szCs w:val="24"/>
              </w:rPr>
              <w:t>重要指示</w:t>
            </w:r>
          </w:p>
        </w:tc>
        <w:tc>
          <w:tcPr>
            <w:tcW w:w="1468" w:type="dxa"/>
            <w:vAlign w:val="center"/>
          </w:tcPr>
          <w:p w:rsidR="00C233C3" w:rsidRPr="009F291E" w:rsidRDefault="00C233C3" w:rsidP="002013DC">
            <w:pPr>
              <w:spacing w:line="360" w:lineRule="exact"/>
              <w:jc w:val="center"/>
              <w:rPr>
                <w:rFonts w:ascii="仿宋_GB2312" w:eastAsia="仿宋_GB2312" w:hAnsi="黑体"/>
                <w:sz w:val="24"/>
                <w:szCs w:val="24"/>
              </w:rPr>
            </w:pPr>
            <w:r>
              <w:rPr>
                <w:rFonts w:ascii="仿宋_GB2312" w:eastAsia="仿宋_GB2312" w:hAnsi="黑体" w:hint="eastAsia"/>
                <w:sz w:val="24"/>
                <w:szCs w:val="24"/>
              </w:rPr>
              <w:t>个人自学</w:t>
            </w:r>
          </w:p>
        </w:tc>
      </w:tr>
    </w:tbl>
    <w:p w:rsidR="000D2A3E" w:rsidRPr="00E117B6" w:rsidRDefault="000D2A3E">
      <w:pPr>
        <w:rPr>
          <w:sz w:val="24"/>
          <w:szCs w:val="24"/>
        </w:rPr>
      </w:pPr>
    </w:p>
    <w:sectPr w:rsidR="000D2A3E" w:rsidRPr="00E117B6" w:rsidSect="002C6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D18" w:rsidRDefault="00E60D18" w:rsidP="00BA40A8">
      <w:r>
        <w:separator/>
      </w:r>
    </w:p>
  </w:endnote>
  <w:endnote w:type="continuationSeparator" w:id="1">
    <w:p w:rsidR="00E60D18" w:rsidRDefault="00E60D18" w:rsidP="00BA4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D18" w:rsidRDefault="00E60D18" w:rsidP="00BA40A8">
      <w:r>
        <w:separator/>
      </w:r>
    </w:p>
  </w:footnote>
  <w:footnote w:type="continuationSeparator" w:id="1">
    <w:p w:rsidR="00E60D18" w:rsidRDefault="00E60D18" w:rsidP="00BA4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7B6"/>
    <w:rsid w:val="00085155"/>
    <w:rsid w:val="00087A0C"/>
    <w:rsid w:val="000A493F"/>
    <w:rsid w:val="000D2A3E"/>
    <w:rsid w:val="00132CEC"/>
    <w:rsid w:val="001448B6"/>
    <w:rsid w:val="00147736"/>
    <w:rsid w:val="00183C84"/>
    <w:rsid w:val="001B672A"/>
    <w:rsid w:val="0028254A"/>
    <w:rsid w:val="0029665B"/>
    <w:rsid w:val="00303DD2"/>
    <w:rsid w:val="00312359"/>
    <w:rsid w:val="00366950"/>
    <w:rsid w:val="00372C5C"/>
    <w:rsid w:val="00382697"/>
    <w:rsid w:val="003B6CDE"/>
    <w:rsid w:val="005C436A"/>
    <w:rsid w:val="00611654"/>
    <w:rsid w:val="00627948"/>
    <w:rsid w:val="006A06CF"/>
    <w:rsid w:val="006A7075"/>
    <w:rsid w:val="006B41DE"/>
    <w:rsid w:val="00703645"/>
    <w:rsid w:val="007212DF"/>
    <w:rsid w:val="00733677"/>
    <w:rsid w:val="008D4A0B"/>
    <w:rsid w:val="009867B4"/>
    <w:rsid w:val="009F291E"/>
    <w:rsid w:val="00A626FB"/>
    <w:rsid w:val="00A6552F"/>
    <w:rsid w:val="00A67B8A"/>
    <w:rsid w:val="00A84E47"/>
    <w:rsid w:val="00AA3B59"/>
    <w:rsid w:val="00AB5817"/>
    <w:rsid w:val="00AD3460"/>
    <w:rsid w:val="00B11CB8"/>
    <w:rsid w:val="00B268B2"/>
    <w:rsid w:val="00B61C19"/>
    <w:rsid w:val="00B96897"/>
    <w:rsid w:val="00BA40A8"/>
    <w:rsid w:val="00C233C3"/>
    <w:rsid w:val="00C627D9"/>
    <w:rsid w:val="00CA6BEA"/>
    <w:rsid w:val="00CD6CBA"/>
    <w:rsid w:val="00D774E5"/>
    <w:rsid w:val="00D8133C"/>
    <w:rsid w:val="00DD6216"/>
    <w:rsid w:val="00E117B6"/>
    <w:rsid w:val="00E60D18"/>
    <w:rsid w:val="00E84F67"/>
    <w:rsid w:val="00EB76C1"/>
    <w:rsid w:val="00F453E7"/>
    <w:rsid w:val="00F60F5D"/>
    <w:rsid w:val="00F965D0"/>
    <w:rsid w:val="00FD0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B6"/>
    <w:pPr>
      <w:widowControl w:val="0"/>
      <w:jc w:val="both"/>
    </w:pPr>
  </w:style>
  <w:style w:type="paragraph" w:styleId="1">
    <w:name w:val="heading 1"/>
    <w:basedOn w:val="a"/>
    <w:link w:val="1Char"/>
    <w:uiPriority w:val="9"/>
    <w:qFormat/>
    <w:rsid w:val="00E117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17B6"/>
    <w:rPr>
      <w:rFonts w:ascii="宋体" w:eastAsia="宋体" w:hAnsi="宋体" w:cs="宋体"/>
      <w:b/>
      <w:bCs/>
      <w:kern w:val="36"/>
      <w:sz w:val="48"/>
      <w:szCs w:val="48"/>
    </w:rPr>
  </w:style>
  <w:style w:type="paragraph" w:styleId="a3">
    <w:name w:val="Normal (Web)"/>
    <w:basedOn w:val="a"/>
    <w:uiPriority w:val="99"/>
    <w:unhideWhenUsed/>
    <w:rsid w:val="00E117B6"/>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6A06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F291E"/>
    <w:pPr>
      <w:ind w:firstLineChars="200" w:firstLine="420"/>
    </w:pPr>
  </w:style>
  <w:style w:type="paragraph" w:styleId="a6">
    <w:name w:val="header"/>
    <w:basedOn w:val="a"/>
    <w:link w:val="Char"/>
    <w:uiPriority w:val="99"/>
    <w:semiHidden/>
    <w:unhideWhenUsed/>
    <w:rsid w:val="00BA4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A40A8"/>
    <w:rPr>
      <w:sz w:val="18"/>
      <w:szCs w:val="18"/>
    </w:rPr>
  </w:style>
  <w:style w:type="paragraph" w:styleId="a7">
    <w:name w:val="footer"/>
    <w:basedOn w:val="a"/>
    <w:link w:val="Char0"/>
    <w:uiPriority w:val="99"/>
    <w:semiHidden/>
    <w:unhideWhenUsed/>
    <w:rsid w:val="00BA40A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A40A8"/>
    <w:rPr>
      <w:sz w:val="18"/>
      <w:szCs w:val="18"/>
    </w:rPr>
  </w:style>
</w:styles>
</file>

<file path=word/webSettings.xml><?xml version="1.0" encoding="utf-8"?>
<w:webSettings xmlns:r="http://schemas.openxmlformats.org/officeDocument/2006/relationships" xmlns:w="http://schemas.openxmlformats.org/wordprocessingml/2006/main">
  <w:divs>
    <w:div w:id="421075799">
      <w:bodyDiv w:val="1"/>
      <w:marLeft w:val="0"/>
      <w:marRight w:val="0"/>
      <w:marTop w:val="0"/>
      <w:marBottom w:val="0"/>
      <w:divBdr>
        <w:top w:val="none" w:sz="0" w:space="0" w:color="auto"/>
        <w:left w:val="none" w:sz="0" w:space="0" w:color="auto"/>
        <w:bottom w:val="none" w:sz="0" w:space="0" w:color="auto"/>
        <w:right w:val="none" w:sz="0" w:space="0" w:color="auto"/>
      </w:divBdr>
    </w:div>
    <w:div w:id="1854032748">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8</Pages>
  <Words>627</Words>
  <Characters>3578</Characters>
  <Application>Microsoft Office Word</Application>
  <DocSecurity>0</DocSecurity>
  <Lines>29</Lines>
  <Paragraphs>8</Paragraphs>
  <ScaleCrop>false</ScaleCrop>
  <Company>Www.SangSan.Cn</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35</cp:revision>
  <dcterms:created xsi:type="dcterms:W3CDTF">2018-04-17T07:13:00Z</dcterms:created>
  <dcterms:modified xsi:type="dcterms:W3CDTF">2018-04-26T03:37:00Z</dcterms:modified>
</cp:coreProperties>
</file>