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A2730" w14:textId="77777777" w:rsidR="005F5A45" w:rsidRDefault="005F5A45" w:rsidP="002C7361">
      <w:pPr>
        <w:spacing w:line="400" w:lineRule="exact"/>
        <w:ind w:firstLineChars="150" w:firstLine="482"/>
        <w:jc w:val="center"/>
        <w:rPr>
          <w:rFonts w:ascii="宋体" w:eastAsia="宋体" w:hAnsi="宋体"/>
          <w:b/>
          <w:bCs/>
          <w:sz w:val="32"/>
          <w:szCs w:val="32"/>
        </w:rPr>
      </w:pPr>
    </w:p>
    <w:p w14:paraId="5DC1F040" w14:textId="658E1814" w:rsidR="00907E97" w:rsidRPr="00CC0496" w:rsidRDefault="00131C9D" w:rsidP="00CC0496">
      <w:pPr>
        <w:spacing w:line="700" w:lineRule="exact"/>
        <w:ind w:firstLineChars="150" w:firstLine="660"/>
        <w:jc w:val="center"/>
        <w:rPr>
          <w:rFonts w:ascii="方正小标宋简体" w:eastAsia="方正小标宋简体" w:hAnsi="仿宋" w:cs="Times New Roman"/>
          <w:bCs/>
          <w:sz w:val="44"/>
          <w:szCs w:val="44"/>
        </w:rPr>
      </w:pPr>
      <w:r w:rsidRPr="00CC0496">
        <w:rPr>
          <w:rFonts w:ascii="方正小标宋简体" w:eastAsia="方正小标宋简体" w:hAnsi="仿宋" w:cs="Times New Roman"/>
          <w:bCs/>
          <w:sz w:val="44"/>
          <w:szCs w:val="44"/>
        </w:rPr>
        <w:t>语言文化学院迎接教育部实验室安全检查工作实施方案</w:t>
      </w:r>
    </w:p>
    <w:p w14:paraId="173EA796" w14:textId="77777777" w:rsidR="005F5A45" w:rsidRPr="00CC0496" w:rsidRDefault="005F5A45" w:rsidP="002C7361">
      <w:pPr>
        <w:spacing w:line="400" w:lineRule="exact"/>
        <w:ind w:firstLineChars="150" w:firstLine="660"/>
        <w:jc w:val="center"/>
        <w:rPr>
          <w:rFonts w:ascii="方正小标宋简体" w:eastAsia="方正小标宋简体" w:hAnsi="仿宋" w:cs="Times New Roman"/>
          <w:bCs/>
          <w:sz w:val="44"/>
          <w:szCs w:val="44"/>
        </w:rPr>
      </w:pPr>
    </w:p>
    <w:p w14:paraId="742AA2BC" w14:textId="0C0D9256" w:rsidR="00907E97" w:rsidRPr="00CC0496" w:rsidRDefault="00131C9D" w:rsidP="002C7361">
      <w:pPr>
        <w:spacing w:line="600" w:lineRule="exact"/>
        <w:ind w:firstLineChars="200" w:firstLine="640"/>
        <w:rPr>
          <w:rFonts w:ascii="仿宋" w:eastAsia="仿宋" w:hAnsi="仿宋"/>
          <w:sz w:val="32"/>
          <w:szCs w:val="32"/>
        </w:rPr>
      </w:pPr>
      <w:r w:rsidRPr="00CC0496">
        <w:rPr>
          <w:rFonts w:ascii="仿宋" w:eastAsia="仿宋" w:hAnsi="仿宋"/>
          <w:sz w:val="32"/>
          <w:szCs w:val="32"/>
        </w:rPr>
        <w:t>根据教育部《关于组织开展 2023 年高等学校实验室安全检查工作的通知》及《西北农林科技大学迎接教育部实验室安全检查工作实施方案》的要求，</w:t>
      </w:r>
      <w:r w:rsidR="00907E97" w:rsidRPr="00CC0496">
        <w:rPr>
          <w:rFonts w:ascii="仿宋" w:eastAsia="仿宋" w:hAnsi="仿宋" w:hint="eastAsia"/>
          <w:sz w:val="32"/>
          <w:szCs w:val="32"/>
        </w:rPr>
        <w:t>结合语言</w:t>
      </w:r>
      <w:r w:rsidRPr="00CC0496">
        <w:rPr>
          <w:rFonts w:ascii="仿宋" w:eastAsia="仿宋" w:hAnsi="仿宋" w:hint="eastAsia"/>
          <w:sz w:val="32"/>
          <w:szCs w:val="32"/>
        </w:rPr>
        <w:t>文化学院实际，特制定</w:t>
      </w:r>
      <w:r w:rsidR="00400529" w:rsidRPr="00CC0496">
        <w:rPr>
          <w:rFonts w:ascii="仿宋" w:eastAsia="仿宋" w:hAnsi="仿宋" w:hint="eastAsia"/>
          <w:sz w:val="32"/>
          <w:szCs w:val="32"/>
        </w:rPr>
        <w:t>本方案</w:t>
      </w:r>
      <w:r w:rsidRPr="00CC0496">
        <w:rPr>
          <w:rFonts w:ascii="仿宋" w:eastAsia="仿宋" w:hAnsi="仿宋" w:hint="eastAsia"/>
          <w:sz w:val="32"/>
          <w:szCs w:val="32"/>
        </w:rPr>
        <w:t>。</w:t>
      </w:r>
    </w:p>
    <w:p w14:paraId="22B1FE2F" w14:textId="328CA4C0" w:rsidR="00907E97" w:rsidRPr="00F46A66" w:rsidRDefault="00F46A66" w:rsidP="00F46A66">
      <w:pPr>
        <w:spacing w:line="600" w:lineRule="exact"/>
        <w:ind w:firstLineChars="200" w:firstLine="640"/>
        <w:rPr>
          <w:rStyle w:val="markedcontent"/>
          <w:rFonts w:ascii="黑体" w:eastAsia="黑体" w:hAnsi="黑体" w:cs="Arial"/>
          <w:sz w:val="32"/>
          <w:szCs w:val="32"/>
          <w:shd w:val="clear" w:color="auto" w:fill="FFFFFF"/>
        </w:rPr>
      </w:pPr>
      <w:r w:rsidRPr="00F46A66">
        <w:rPr>
          <w:rStyle w:val="markedcontent"/>
          <w:rFonts w:ascii="黑体" w:eastAsia="黑体" w:hAnsi="黑体" w:cs="Arial" w:hint="eastAsia"/>
          <w:sz w:val="32"/>
          <w:szCs w:val="32"/>
          <w:shd w:val="clear" w:color="auto" w:fill="FFFFFF"/>
        </w:rPr>
        <w:t>一、</w:t>
      </w:r>
      <w:r w:rsidR="00131C9D" w:rsidRPr="00F46A66">
        <w:rPr>
          <w:rStyle w:val="markedcontent"/>
          <w:rFonts w:ascii="黑体" w:eastAsia="黑体" w:hAnsi="黑体" w:cs="Arial" w:hint="eastAsia"/>
          <w:sz w:val="32"/>
          <w:szCs w:val="32"/>
          <w:shd w:val="clear" w:color="auto" w:fill="FFFFFF"/>
        </w:rPr>
        <w:t>成立学院实验室安全隐患排查工作组</w:t>
      </w:r>
    </w:p>
    <w:p w14:paraId="5A165368" w14:textId="17C890AA" w:rsidR="00131C9D" w:rsidRPr="00CC0496" w:rsidRDefault="00131C9D" w:rsidP="002C7361">
      <w:pPr>
        <w:pStyle w:val="a3"/>
        <w:spacing w:line="600" w:lineRule="exact"/>
        <w:ind w:left="420" w:firstLineChars="0" w:firstLine="0"/>
        <w:rPr>
          <w:rFonts w:ascii="仿宋" w:eastAsia="仿宋" w:hAnsi="仿宋"/>
          <w:sz w:val="32"/>
          <w:szCs w:val="32"/>
        </w:rPr>
      </w:pPr>
      <w:r w:rsidRPr="00CC0496">
        <w:rPr>
          <w:rFonts w:ascii="仿宋" w:eastAsia="仿宋" w:hAnsi="仿宋" w:hint="eastAsia"/>
          <w:sz w:val="32"/>
          <w:szCs w:val="32"/>
        </w:rPr>
        <w:t>组长：李万强</w:t>
      </w:r>
    </w:p>
    <w:p w14:paraId="04629391" w14:textId="5A29CF40" w:rsidR="00131C9D" w:rsidRPr="00CC0496" w:rsidRDefault="00131C9D" w:rsidP="002C7361">
      <w:pPr>
        <w:pStyle w:val="a3"/>
        <w:spacing w:line="600" w:lineRule="exact"/>
        <w:ind w:left="420" w:firstLineChars="0" w:firstLine="0"/>
        <w:rPr>
          <w:rFonts w:ascii="仿宋" w:eastAsia="仿宋" w:hAnsi="仿宋"/>
          <w:sz w:val="32"/>
          <w:szCs w:val="32"/>
        </w:rPr>
      </w:pPr>
      <w:r w:rsidRPr="00CC0496">
        <w:rPr>
          <w:rFonts w:ascii="仿宋" w:eastAsia="仿宋" w:hAnsi="仿宋" w:hint="eastAsia"/>
          <w:sz w:val="32"/>
          <w:szCs w:val="32"/>
        </w:rPr>
        <w:t xml:space="preserve">副组长：王宝平 </w:t>
      </w:r>
      <w:r w:rsidRPr="00CC0496">
        <w:rPr>
          <w:rFonts w:ascii="仿宋" w:eastAsia="仿宋" w:hAnsi="仿宋"/>
          <w:sz w:val="32"/>
          <w:szCs w:val="32"/>
        </w:rPr>
        <w:t xml:space="preserve"> </w:t>
      </w:r>
      <w:r w:rsidR="002C7361" w:rsidRPr="00CC0496">
        <w:rPr>
          <w:rFonts w:ascii="仿宋" w:eastAsia="仿宋" w:hAnsi="仿宋" w:hint="eastAsia"/>
          <w:sz w:val="32"/>
          <w:szCs w:val="32"/>
        </w:rPr>
        <w:t>滕艳萍</w:t>
      </w:r>
    </w:p>
    <w:p w14:paraId="4DDD44C5" w14:textId="06A6B98F" w:rsidR="00131C9D" w:rsidRPr="00CC0496" w:rsidRDefault="00131C9D" w:rsidP="002C7361">
      <w:pPr>
        <w:pStyle w:val="a3"/>
        <w:spacing w:line="600" w:lineRule="exact"/>
        <w:ind w:left="420" w:firstLineChars="0" w:firstLine="0"/>
        <w:rPr>
          <w:rFonts w:ascii="仿宋" w:eastAsia="仿宋" w:hAnsi="仿宋"/>
          <w:sz w:val="32"/>
          <w:szCs w:val="32"/>
        </w:rPr>
      </w:pPr>
      <w:r w:rsidRPr="00CC0496">
        <w:rPr>
          <w:rFonts w:ascii="仿宋" w:eastAsia="仿宋" w:hAnsi="仿宋" w:hint="eastAsia"/>
          <w:sz w:val="32"/>
          <w:szCs w:val="32"/>
        </w:rPr>
        <w:t xml:space="preserve">组员：史晓琴 </w:t>
      </w:r>
      <w:r w:rsidRPr="00CC0496">
        <w:rPr>
          <w:rFonts w:ascii="仿宋" w:eastAsia="仿宋" w:hAnsi="仿宋"/>
          <w:sz w:val="32"/>
          <w:szCs w:val="32"/>
        </w:rPr>
        <w:t xml:space="preserve"> </w:t>
      </w:r>
      <w:r w:rsidRPr="00CC0496">
        <w:rPr>
          <w:rFonts w:ascii="仿宋" w:eastAsia="仿宋" w:hAnsi="仿宋" w:hint="eastAsia"/>
          <w:sz w:val="32"/>
          <w:szCs w:val="32"/>
        </w:rPr>
        <w:t>路伟</w:t>
      </w:r>
      <w:proofErr w:type="gramStart"/>
      <w:r w:rsidRPr="00CC0496">
        <w:rPr>
          <w:rFonts w:ascii="仿宋" w:eastAsia="仿宋" w:hAnsi="仿宋" w:hint="eastAsia"/>
          <w:sz w:val="32"/>
          <w:szCs w:val="32"/>
        </w:rPr>
        <w:t>伟</w:t>
      </w:r>
      <w:proofErr w:type="gramEnd"/>
      <w:r w:rsidRPr="00CC0496">
        <w:rPr>
          <w:rFonts w:ascii="仿宋" w:eastAsia="仿宋" w:hAnsi="仿宋" w:hint="eastAsia"/>
          <w:sz w:val="32"/>
          <w:szCs w:val="32"/>
        </w:rPr>
        <w:t xml:space="preserve"> </w:t>
      </w:r>
      <w:r w:rsidRPr="00CC0496">
        <w:rPr>
          <w:rFonts w:ascii="仿宋" w:eastAsia="仿宋" w:hAnsi="仿宋"/>
          <w:sz w:val="32"/>
          <w:szCs w:val="32"/>
        </w:rPr>
        <w:t xml:space="preserve"> </w:t>
      </w:r>
      <w:r w:rsidR="002C7361" w:rsidRPr="00CC0496">
        <w:rPr>
          <w:rFonts w:ascii="仿宋" w:eastAsia="仿宋" w:hAnsi="仿宋" w:hint="eastAsia"/>
          <w:sz w:val="32"/>
          <w:szCs w:val="32"/>
        </w:rPr>
        <w:t>曲斌</w:t>
      </w:r>
      <w:r w:rsidR="002C7361" w:rsidRPr="00CC0496">
        <w:rPr>
          <w:rFonts w:ascii="仿宋" w:eastAsia="仿宋" w:hAnsi="仿宋"/>
          <w:sz w:val="32"/>
          <w:szCs w:val="32"/>
        </w:rPr>
        <w:t xml:space="preserve"> </w:t>
      </w:r>
      <w:proofErr w:type="gramStart"/>
      <w:r w:rsidR="00D314B0" w:rsidRPr="00CC0496">
        <w:rPr>
          <w:rFonts w:ascii="仿宋" w:eastAsia="仿宋" w:hAnsi="仿宋" w:hint="eastAsia"/>
          <w:sz w:val="32"/>
          <w:szCs w:val="32"/>
        </w:rPr>
        <w:t>王</w:t>
      </w:r>
      <w:r w:rsidR="00400529" w:rsidRPr="00CC0496">
        <w:rPr>
          <w:rFonts w:ascii="仿宋" w:eastAsia="仿宋" w:hAnsi="仿宋" w:hint="eastAsia"/>
          <w:sz w:val="32"/>
          <w:szCs w:val="32"/>
        </w:rPr>
        <w:t>劲</w:t>
      </w:r>
      <w:r w:rsidR="00D314B0" w:rsidRPr="00CC0496">
        <w:rPr>
          <w:rFonts w:ascii="仿宋" w:eastAsia="仿宋" w:hAnsi="仿宋" w:hint="eastAsia"/>
          <w:sz w:val="32"/>
          <w:szCs w:val="32"/>
        </w:rPr>
        <w:t>荣</w:t>
      </w:r>
      <w:proofErr w:type="gramEnd"/>
      <w:r w:rsidR="00D314B0" w:rsidRPr="00CC0496">
        <w:rPr>
          <w:rFonts w:ascii="仿宋" w:eastAsia="仿宋" w:hAnsi="仿宋" w:hint="eastAsia"/>
          <w:sz w:val="32"/>
          <w:szCs w:val="32"/>
        </w:rPr>
        <w:t xml:space="preserve"> </w:t>
      </w:r>
      <w:r w:rsidRPr="00CC0496">
        <w:rPr>
          <w:rFonts w:ascii="仿宋" w:eastAsia="仿宋" w:hAnsi="仿宋" w:hint="eastAsia"/>
          <w:sz w:val="32"/>
          <w:szCs w:val="32"/>
        </w:rPr>
        <w:t xml:space="preserve">王昕 </w:t>
      </w:r>
      <w:r w:rsidR="002C7361" w:rsidRPr="00CC0496">
        <w:rPr>
          <w:rFonts w:ascii="仿宋" w:eastAsia="仿宋" w:hAnsi="仿宋" w:hint="eastAsia"/>
          <w:sz w:val="32"/>
          <w:szCs w:val="32"/>
        </w:rPr>
        <w:t xml:space="preserve">李建伟 张伟 </w:t>
      </w:r>
    </w:p>
    <w:p w14:paraId="02DC1034" w14:textId="0BFCCD1E" w:rsidR="002C7361" w:rsidRPr="00F46A66" w:rsidRDefault="00F46A66" w:rsidP="00F46A66">
      <w:pPr>
        <w:spacing w:line="600" w:lineRule="exact"/>
        <w:ind w:firstLineChars="200" w:firstLine="640"/>
        <w:rPr>
          <w:rFonts w:ascii="黑体" w:eastAsia="黑体" w:hAnsi="黑体"/>
          <w:sz w:val="32"/>
          <w:szCs w:val="32"/>
        </w:rPr>
      </w:pPr>
      <w:r w:rsidRPr="00F46A66">
        <w:rPr>
          <w:rFonts w:ascii="黑体" w:eastAsia="黑体" w:hAnsi="黑体" w:hint="eastAsia"/>
          <w:sz w:val="32"/>
          <w:szCs w:val="32"/>
        </w:rPr>
        <w:t>二、</w:t>
      </w:r>
      <w:r w:rsidR="002C7361" w:rsidRPr="00F46A66">
        <w:rPr>
          <w:rFonts w:ascii="黑体" w:eastAsia="黑体" w:hAnsi="黑体"/>
          <w:sz w:val="32"/>
          <w:szCs w:val="32"/>
        </w:rPr>
        <w:t xml:space="preserve">工作原则 </w:t>
      </w:r>
    </w:p>
    <w:p w14:paraId="51889D85" w14:textId="010FCADE" w:rsidR="00F46A66" w:rsidRPr="00CC0496" w:rsidRDefault="002C7361" w:rsidP="00F46A66">
      <w:pPr>
        <w:spacing w:line="600" w:lineRule="exact"/>
        <w:ind w:firstLineChars="200" w:firstLine="640"/>
        <w:rPr>
          <w:rFonts w:ascii="仿宋" w:eastAsia="仿宋" w:hAnsi="仿宋"/>
          <w:sz w:val="32"/>
          <w:szCs w:val="32"/>
        </w:rPr>
      </w:pPr>
      <w:r w:rsidRPr="00CC0496">
        <w:rPr>
          <w:rFonts w:ascii="仿宋" w:eastAsia="仿宋" w:hAnsi="仿宋"/>
          <w:sz w:val="32"/>
          <w:szCs w:val="32"/>
        </w:rPr>
        <w:t>牢固树立习近平总书记</w:t>
      </w:r>
      <w:proofErr w:type="gramStart"/>
      <w:r w:rsidRPr="00CC0496">
        <w:rPr>
          <w:rFonts w:ascii="仿宋" w:eastAsia="仿宋" w:hAnsi="仿宋"/>
          <w:sz w:val="32"/>
          <w:szCs w:val="32"/>
        </w:rPr>
        <w:t>安全发展</w:t>
      </w:r>
      <w:proofErr w:type="gramEnd"/>
      <w:r w:rsidRPr="00CC0496">
        <w:rPr>
          <w:rFonts w:ascii="仿宋" w:eastAsia="仿宋" w:hAnsi="仿宋"/>
          <w:sz w:val="32"/>
          <w:szCs w:val="32"/>
        </w:rPr>
        <w:t>理念，认真贯彻落实教育部关于加强高校实验室安全工作的一系列重要决策部署，强化</w:t>
      </w:r>
      <w:proofErr w:type="gramStart"/>
      <w:r w:rsidRPr="00CC0496">
        <w:rPr>
          <w:rFonts w:ascii="仿宋" w:eastAsia="仿宋" w:hAnsi="仿宋"/>
          <w:sz w:val="32"/>
          <w:szCs w:val="32"/>
        </w:rPr>
        <w:t>安全红</w:t>
      </w:r>
      <w:proofErr w:type="gramEnd"/>
      <w:r w:rsidRPr="00CC0496">
        <w:rPr>
          <w:rFonts w:ascii="仿宋" w:eastAsia="仿宋" w:hAnsi="仿宋"/>
          <w:sz w:val="32"/>
          <w:szCs w:val="32"/>
        </w:rPr>
        <w:t>线意识，按照“党政同责、一岗双责、齐抓共管、失职追责”和“管业务必须管安全”的要求，进一步健全学</w:t>
      </w:r>
      <w:r w:rsidR="00400529" w:rsidRPr="00CC0496">
        <w:rPr>
          <w:rFonts w:ascii="仿宋" w:eastAsia="仿宋" w:hAnsi="仿宋" w:hint="eastAsia"/>
          <w:sz w:val="32"/>
          <w:szCs w:val="32"/>
        </w:rPr>
        <w:t>院</w:t>
      </w:r>
      <w:r w:rsidRPr="00CC0496">
        <w:rPr>
          <w:rFonts w:ascii="仿宋" w:eastAsia="仿宋" w:hAnsi="仿宋"/>
          <w:sz w:val="32"/>
          <w:szCs w:val="32"/>
        </w:rPr>
        <w:t>实验室安全监管责任体系和长效工作机制，完善实验室分级分类和危险源管控分级管理体系，以排查和整改安全隐患为抓手，以防范遏制各类安全事故为目标，掌握防范实验室安全风险的主动权。扎实开展学</w:t>
      </w:r>
      <w:r w:rsidR="00400529" w:rsidRPr="00CC0496">
        <w:rPr>
          <w:rFonts w:ascii="仿宋" w:eastAsia="仿宋" w:hAnsi="仿宋" w:hint="eastAsia"/>
          <w:sz w:val="32"/>
          <w:szCs w:val="32"/>
        </w:rPr>
        <w:t>院</w:t>
      </w:r>
      <w:r w:rsidRPr="00CC0496">
        <w:rPr>
          <w:rFonts w:ascii="仿宋" w:eastAsia="仿宋" w:hAnsi="仿宋"/>
          <w:sz w:val="32"/>
          <w:szCs w:val="32"/>
        </w:rPr>
        <w:t>实验室安全检查与专项整治行动，对实验室安全隐患进行“全过程、全要素、全覆盖”排查，重点做好安全隐患的专项排查整治，确保安全隐患整</w:t>
      </w:r>
      <w:r w:rsidRPr="00CC0496">
        <w:rPr>
          <w:rFonts w:ascii="仿宋" w:eastAsia="仿宋" w:hAnsi="仿宋"/>
          <w:sz w:val="32"/>
          <w:szCs w:val="32"/>
        </w:rPr>
        <w:lastRenderedPageBreak/>
        <w:t>改横到边、纵到底、落到实处、取得实效。</w:t>
      </w:r>
    </w:p>
    <w:p w14:paraId="7F4072B3" w14:textId="1E4DAB46" w:rsidR="002C7361" w:rsidRPr="00F46A66" w:rsidRDefault="002C7361" w:rsidP="00F46A66">
      <w:pPr>
        <w:spacing w:line="600" w:lineRule="exact"/>
        <w:ind w:firstLineChars="200" w:firstLine="640"/>
        <w:rPr>
          <w:rFonts w:ascii="黑体" w:eastAsia="黑体" w:hAnsi="黑体"/>
          <w:sz w:val="32"/>
          <w:szCs w:val="32"/>
        </w:rPr>
      </w:pPr>
      <w:r w:rsidRPr="00F46A66">
        <w:rPr>
          <w:rFonts w:ascii="黑体" w:eastAsia="黑体" w:hAnsi="黑体" w:hint="eastAsia"/>
          <w:sz w:val="32"/>
          <w:szCs w:val="32"/>
        </w:rPr>
        <w:t>三、</w:t>
      </w:r>
      <w:r w:rsidRPr="00F46A66">
        <w:rPr>
          <w:rFonts w:ascii="黑体" w:eastAsia="黑体" w:hAnsi="黑体"/>
          <w:sz w:val="32"/>
          <w:szCs w:val="32"/>
        </w:rPr>
        <w:t xml:space="preserve">检查内容 </w:t>
      </w:r>
    </w:p>
    <w:p w14:paraId="64E3A571" w14:textId="2B0C295E" w:rsidR="002C7361" w:rsidRPr="00CC0496" w:rsidRDefault="002C7361" w:rsidP="002C7361">
      <w:pPr>
        <w:spacing w:line="600" w:lineRule="exact"/>
        <w:ind w:firstLineChars="200" w:firstLine="640"/>
        <w:rPr>
          <w:rFonts w:ascii="仿宋" w:eastAsia="仿宋" w:hAnsi="仿宋"/>
          <w:sz w:val="32"/>
          <w:szCs w:val="32"/>
        </w:rPr>
      </w:pPr>
      <w:r w:rsidRPr="00CC0496">
        <w:rPr>
          <w:rFonts w:ascii="仿宋" w:eastAsia="仿宋" w:hAnsi="仿宋"/>
          <w:sz w:val="32"/>
          <w:szCs w:val="32"/>
        </w:rPr>
        <w:t>依据教育部《高校实验室安全检查项目表（2023）》（附件1）检查内容，主要包括：实验室安全管理制度建立与运行情况、安全责任逐级落实情况、实验室安全准入制度落实情况、实验室安全检查与隐患整改情况、实验室安全教育培训开展情况、实验场所环境及日常值日落实情况、安全设施运行情况、安全管理情况、台</w:t>
      </w:r>
      <w:proofErr w:type="gramStart"/>
      <w:r w:rsidRPr="00CC0496">
        <w:rPr>
          <w:rFonts w:ascii="仿宋" w:eastAsia="仿宋" w:hAnsi="仿宋"/>
          <w:sz w:val="32"/>
          <w:szCs w:val="32"/>
        </w:rPr>
        <w:t>账记录</w:t>
      </w:r>
      <w:proofErr w:type="gramEnd"/>
      <w:r w:rsidRPr="00CC0496">
        <w:rPr>
          <w:rFonts w:ascii="仿宋" w:eastAsia="仿宋" w:hAnsi="仿宋"/>
          <w:sz w:val="32"/>
          <w:szCs w:val="32"/>
        </w:rPr>
        <w:t xml:space="preserve">情况及实验室安全档案保存情况等。 </w:t>
      </w:r>
    </w:p>
    <w:p w14:paraId="21B6DE18" w14:textId="3B45D133" w:rsidR="002C7361" w:rsidRPr="00F46A66" w:rsidRDefault="002C7361" w:rsidP="00F46A66">
      <w:pPr>
        <w:spacing w:line="600" w:lineRule="exact"/>
        <w:ind w:firstLineChars="200" w:firstLine="640"/>
        <w:rPr>
          <w:rFonts w:ascii="黑体" w:eastAsia="黑体" w:hAnsi="黑体"/>
          <w:sz w:val="32"/>
          <w:szCs w:val="32"/>
        </w:rPr>
      </w:pPr>
      <w:r w:rsidRPr="00F46A66">
        <w:rPr>
          <w:rFonts w:ascii="黑体" w:eastAsia="黑体" w:hAnsi="黑体" w:hint="eastAsia"/>
          <w:sz w:val="32"/>
          <w:szCs w:val="32"/>
        </w:rPr>
        <w:t>四、</w:t>
      </w:r>
      <w:r w:rsidRPr="00F46A66">
        <w:rPr>
          <w:rFonts w:ascii="黑体" w:eastAsia="黑体" w:hAnsi="黑体"/>
          <w:sz w:val="32"/>
          <w:szCs w:val="32"/>
        </w:rPr>
        <w:t xml:space="preserve">工作安排 </w:t>
      </w:r>
    </w:p>
    <w:p w14:paraId="7997998D" w14:textId="5B45A4EF" w:rsidR="002C7361" w:rsidRPr="00F46A66" w:rsidRDefault="00F46A66" w:rsidP="00F46A66">
      <w:pPr>
        <w:widowControl/>
        <w:shd w:val="clear" w:color="auto" w:fill="FFFFFF"/>
        <w:ind w:firstLineChars="200" w:firstLine="640"/>
        <w:jc w:val="left"/>
        <w:rPr>
          <w:rFonts w:ascii="楷体" w:eastAsia="楷体" w:hAnsi="楷体"/>
          <w:sz w:val="32"/>
          <w:szCs w:val="32"/>
        </w:rPr>
      </w:pPr>
      <w:r w:rsidRPr="00F46A66">
        <w:rPr>
          <w:rFonts w:ascii="楷体" w:eastAsia="楷体" w:hAnsi="楷体" w:hint="eastAsia"/>
          <w:sz w:val="32"/>
          <w:szCs w:val="32"/>
        </w:rPr>
        <w:t>（一）</w:t>
      </w:r>
      <w:r w:rsidR="002C7361" w:rsidRPr="00F46A66">
        <w:rPr>
          <w:rFonts w:ascii="楷体" w:eastAsia="楷体" w:hAnsi="楷体"/>
          <w:sz w:val="32"/>
          <w:szCs w:val="32"/>
        </w:rPr>
        <w:t>自查与隐患整改阶段（4 月）</w:t>
      </w:r>
    </w:p>
    <w:p w14:paraId="370D2D63" w14:textId="2F52BFE5" w:rsidR="002C7361" w:rsidRPr="00F46A66" w:rsidRDefault="00F46A66" w:rsidP="00F46A66">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2C7361" w:rsidRPr="00F46A66">
        <w:rPr>
          <w:rFonts w:ascii="仿宋" w:eastAsia="仿宋" w:hAnsi="仿宋" w:hint="eastAsia"/>
          <w:sz w:val="32"/>
          <w:szCs w:val="32"/>
        </w:rPr>
        <w:t>学院</w:t>
      </w:r>
      <w:r w:rsidR="002C7361" w:rsidRPr="00F46A66">
        <w:rPr>
          <w:rFonts w:ascii="仿宋" w:eastAsia="仿宋" w:hAnsi="仿宋"/>
          <w:sz w:val="32"/>
          <w:szCs w:val="32"/>
        </w:rPr>
        <w:t>自查。（4 月1</w:t>
      </w:r>
      <w:r w:rsidR="00400529" w:rsidRPr="00F46A66">
        <w:rPr>
          <w:rFonts w:ascii="仿宋" w:eastAsia="仿宋" w:hAnsi="仿宋"/>
          <w:sz w:val="32"/>
          <w:szCs w:val="32"/>
        </w:rPr>
        <w:t>4</w:t>
      </w:r>
      <w:r w:rsidR="002C7361" w:rsidRPr="00F46A66">
        <w:rPr>
          <w:rFonts w:ascii="仿宋" w:eastAsia="仿宋" w:hAnsi="仿宋"/>
          <w:sz w:val="32"/>
          <w:szCs w:val="32"/>
        </w:rPr>
        <w:t xml:space="preserve"> 日前完成）</w:t>
      </w:r>
    </w:p>
    <w:p w14:paraId="4F47447B" w14:textId="7884C196" w:rsidR="00E43333" w:rsidRPr="00E43333" w:rsidRDefault="002C7361" w:rsidP="00E43333">
      <w:pPr>
        <w:spacing w:line="600" w:lineRule="exact"/>
        <w:ind w:firstLineChars="200" w:firstLine="640"/>
        <w:rPr>
          <w:rFonts w:ascii="仿宋" w:eastAsia="仿宋" w:hAnsi="仿宋"/>
          <w:sz w:val="32"/>
          <w:szCs w:val="32"/>
        </w:rPr>
      </w:pPr>
      <w:r w:rsidRPr="00CC0496">
        <w:rPr>
          <w:rFonts w:ascii="仿宋" w:eastAsia="仿宋" w:hAnsi="仿宋" w:hint="eastAsia"/>
          <w:sz w:val="32"/>
          <w:szCs w:val="32"/>
        </w:rPr>
        <w:t>学院</w:t>
      </w:r>
      <w:r w:rsidRPr="00CC0496">
        <w:rPr>
          <w:rStyle w:val="markedcontent"/>
          <w:rFonts w:ascii="仿宋" w:eastAsia="仿宋" w:hAnsi="仿宋" w:cs="Arial" w:hint="eastAsia"/>
          <w:sz w:val="32"/>
          <w:szCs w:val="32"/>
          <w:shd w:val="clear" w:color="auto" w:fill="FFFFFF"/>
        </w:rPr>
        <w:t>实验室安全隐患排查工作组</w:t>
      </w:r>
      <w:r w:rsidRPr="00CC0496">
        <w:rPr>
          <w:rFonts w:ascii="仿宋" w:eastAsia="仿宋" w:hAnsi="仿宋"/>
          <w:sz w:val="32"/>
          <w:szCs w:val="32"/>
        </w:rPr>
        <w:t>开展实验室自查自纠工作，按照“全覆盖、无死角”的要求，对照教育部《高校实验室安全检查项目表（2022）》全面开展实验室安全检查，排查安全隐患，建立安全</w:t>
      </w:r>
      <w:proofErr w:type="gramStart"/>
      <w:r w:rsidRPr="00CC0496">
        <w:rPr>
          <w:rFonts w:ascii="仿宋" w:eastAsia="仿宋" w:hAnsi="仿宋"/>
          <w:sz w:val="32"/>
          <w:szCs w:val="32"/>
        </w:rPr>
        <w:t>隐患台</w:t>
      </w:r>
      <w:proofErr w:type="gramEnd"/>
      <w:r w:rsidRPr="00CC0496">
        <w:rPr>
          <w:rFonts w:ascii="仿宋" w:eastAsia="仿宋" w:hAnsi="仿宋"/>
          <w:sz w:val="32"/>
          <w:szCs w:val="32"/>
        </w:rPr>
        <w:t xml:space="preserve">账，对检查中发现的安全隐患及时进行整改，做好整改记录。 </w:t>
      </w:r>
    </w:p>
    <w:p w14:paraId="48A33BC4" w14:textId="0621AAA8" w:rsidR="002C7361" w:rsidRPr="00F46A66" w:rsidRDefault="00F46A66" w:rsidP="00F46A66">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2.</w:t>
      </w:r>
      <w:r w:rsidR="002C7361" w:rsidRPr="00F46A66">
        <w:rPr>
          <w:rFonts w:ascii="仿宋" w:eastAsia="仿宋" w:hAnsi="仿宋" w:hint="eastAsia"/>
          <w:sz w:val="32"/>
          <w:szCs w:val="32"/>
        </w:rPr>
        <w:t>迎接</w:t>
      </w:r>
      <w:r w:rsidR="002C7361" w:rsidRPr="00F46A66">
        <w:rPr>
          <w:rFonts w:ascii="仿宋" w:eastAsia="仿宋" w:hAnsi="仿宋"/>
          <w:sz w:val="32"/>
          <w:szCs w:val="32"/>
        </w:rPr>
        <w:t>学校检查。</w:t>
      </w:r>
      <w:r w:rsidR="00556E87" w:rsidRPr="00F46A66">
        <w:rPr>
          <w:rFonts w:ascii="仿宋" w:eastAsia="仿宋" w:hAnsi="仿宋"/>
          <w:sz w:val="32"/>
          <w:szCs w:val="32"/>
        </w:rPr>
        <w:t>（4 月14 日前完成）</w:t>
      </w:r>
    </w:p>
    <w:p w14:paraId="19DF1235" w14:textId="77777777" w:rsidR="00F46A66" w:rsidRDefault="00556E87"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hint="eastAsia"/>
          <w:sz w:val="32"/>
          <w:szCs w:val="32"/>
        </w:rPr>
        <w:t>迎接学校</w:t>
      </w:r>
      <w:r w:rsidR="002C7361" w:rsidRPr="00CC0496">
        <w:rPr>
          <w:rFonts w:ascii="仿宋" w:eastAsia="仿宋" w:hAnsi="仿宋"/>
          <w:sz w:val="32"/>
          <w:szCs w:val="32"/>
        </w:rPr>
        <w:t>实验室安全工作组、实验室安全督导组专家对</w:t>
      </w:r>
      <w:r w:rsidRPr="00CC0496">
        <w:rPr>
          <w:rFonts w:ascii="仿宋" w:eastAsia="仿宋" w:hAnsi="仿宋" w:hint="eastAsia"/>
          <w:sz w:val="32"/>
          <w:szCs w:val="32"/>
        </w:rPr>
        <w:t>学院</w:t>
      </w:r>
      <w:r w:rsidR="002C7361" w:rsidRPr="00CC0496">
        <w:rPr>
          <w:rFonts w:ascii="仿宋" w:eastAsia="仿宋" w:hAnsi="仿宋"/>
          <w:sz w:val="32"/>
          <w:szCs w:val="32"/>
        </w:rPr>
        <w:t>实验室进行集中安全检查，</w:t>
      </w:r>
      <w:r w:rsidRPr="00CC0496">
        <w:rPr>
          <w:rFonts w:ascii="仿宋" w:eastAsia="仿宋" w:hAnsi="仿宋" w:hint="eastAsia"/>
          <w:sz w:val="32"/>
          <w:szCs w:val="32"/>
        </w:rPr>
        <w:t>核查</w:t>
      </w:r>
      <w:r w:rsidR="002C7361" w:rsidRPr="00CC0496">
        <w:rPr>
          <w:rFonts w:ascii="仿宋" w:eastAsia="仿宋" w:hAnsi="仿宋"/>
          <w:sz w:val="32"/>
          <w:szCs w:val="32"/>
        </w:rPr>
        <w:t>实验室安全检查系统反馈至</w:t>
      </w:r>
      <w:r w:rsidRPr="00CC0496">
        <w:rPr>
          <w:rFonts w:ascii="仿宋" w:eastAsia="仿宋" w:hAnsi="仿宋" w:hint="eastAsia"/>
          <w:sz w:val="32"/>
          <w:szCs w:val="32"/>
        </w:rPr>
        <w:t>学院的检查结果</w:t>
      </w:r>
      <w:r w:rsidR="002C7361" w:rsidRPr="00CC0496">
        <w:rPr>
          <w:rFonts w:ascii="仿宋" w:eastAsia="仿宋" w:hAnsi="仿宋"/>
          <w:sz w:val="32"/>
          <w:szCs w:val="32"/>
        </w:rPr>
        <w:t xml:space="preserve">。 </w:t>
      </w:r>
    </w:p>
    <w:p w14:paraId="0D0EC6B9" w14:textId="750A1894" w:rsidR="002C7361" w:rsidRPr="00CC0496" w:rsidRDefault="00F46A66" w:rsidP="00F46A66">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3.</w:t>
      </w:r>
      <w:r w:rsidR="002C7361" w:rsidRPr="00CC0496">
        <w:rPr>
          <w:rFonts w:ascii="仿宋" w:eastAsia="仿宋" w:hAnsi="仿宋"/>
          <w:sz w:val="32"/>
          <w:szCs w:val="32"/>
        </w:rPr>
        <w:t>整改总结。（4 月21 日前完成）</w:t>
      </w:r>
    </w:p>
    <w:p w14:paraId="6FFBB076" w14:textId="77777777" w:rsidR="00F46A66" w:rsidRDefault="002C7361"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hint="eastAsia"/>
          <w:sz w:val="32"/>
          <w:szCs w:val="32"/>
        </w:rPr>
        <w:lastRenderedPageBreak/>
        <w:t>根据学校检查反馈，</w:t>
      </w:r>
      <w:r w:rsidRPr="00CC0496">
        <w:rPr>
          <w:rFonts w:ascii="仿宋" w:eastAsia="仿宋" w:hAnsi="仿宋"/>
          <w:sz w:val="32"/>
          <w:szCs w:val="32"/>
        </w:rPr>
        <w:t>通过实验室安全检查系统进行隐患整改并进行总结</w:t>
      </w:r>
      <w:r w:rsidRPr="00CC0496">
        <w:rPr>
          <w:rFonts w:ascii="仿宋" w:eastAsia="仿宋" w:hAnsi="仿宋" w:hint="eastAsia"/>
          <w:sz w:val="32"/>
          <w:szCs w:val="32"/>
        </w:rPr>
        <w:t>。</w:t>
      </w:r>
      <w:r w:rsidRPr="00CC0496">
        <w:rPr>
          <w:rFonts w:ascii="仿宋" w:eastAsia="仿宋" w:hAnsi="仿宋"/>
          <w:sz w:val="32"/>
          <w:szCs w:val="32"/>
        </w:rPr>
        <w:t xml:space="preserve"> </w:t>
      </w:r>
    </w:p>
    <w:p w14:paraId="5886E749" w14:textId="25AD7F87" w:rsidR="00556E87" w:rsidRPr="00F46A66" w:rsidRDefault="00400529" w:rsidP="00F46A66">
      <w:pPr>
        <w:widowControl/>
        <w:shd w:val="clear" w:color="auto" w:fill="FFFFFF"/>
        <w:ind w:firstLineChars="200" w:firstLine="640"/>
        <w:jc w:val="left"/>
        <w:rPr>
          <w:rFonts w:ascii="楷体" w:eastAsia="楷体" w:hAnsi="楷体"/>
          <w:sz w:val="32"/>
          <w:szCs w:val="32"/>
        </w:rPr>
      </w:pPr>
      <w:r w:rsidRPr="00F46A66">
        <w:rPr>
          <w:rFonts w:ascii="楷体" w:eastAsia="楷体" w:hAnsi="楷体" w:hint="eastAsia"/>
          <w:sz w:val="32"/>
          <w:szCs w:val="32"/>
        </w:rPr>
        <w:t>（</w:t>
      </w:r>
      <w:r w:rsidR="00556E87" w:rsidRPr="00F46A66">
        <w:rPr>
          <w:rFonts w:ascii="楷体" w:eastAsia="楷体" w:hAnsi="楷体"/>
          <w:sz w:val="32"/>
          <w:szCs w:val="32"/>
        </w:rPr>
        <w:t>二）迎接教育部现场检查阶段（5 月-6 月）</w:t>
      </w:r>
    </w:p>
    <w:p w14:paraId="7E40300C" w14:textId="77777777" w:rsidR="00F46A66" w:rsidRDefault="00556E87"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hint="eastAsia"/>
          <w:sz w:val="32"/>
          <w:szCs w:val="32"/>
        </w:rPr>
        <w:t>学院</w:t>
      </w:r>
      <w:r w:rsidRPr="00CC0496">
        <w:rPr>
          <w:rFonts w:ascii="仿宋" w:eastAsia="仿宋" w:hAnsi="仿宋"/>
          <w:sz w:val="32"/>
          <w:szCs w:val="32"/>
        </w:rPr>
        <w:t xml:space="preserve">对照教育部《高校实验室安全检查项目表（2023）》，按照学校实验室安全工作组办公室统一要求及时整理、准备相关材料，做好迎接集中检查材料准备。 </w:t>
      </w:r>
    </w:p>
    <w:p w14:paraId="30EC1854" w14:textId="7F80471F" w:rsidR="00556E87" w:rsidRPr="00F46A66" w:rsidRDefault="00556E87" w:rsidP="00F46A66">
      <w:pPr>
        <w:widowControl/>
        <w:shd w:val="clear" w:color="auto" w:fill="FFFFFF"/>
        <w:ind w:firstLineChars="200" w:firstLine="640"/>
        <w:jc w:val="left"/>
        <w:rPr>
          <w:rFonts w:ascii="楷体" w:eastAsia="楷体" w:hAnsi="楷体"/>
          <w:sz w:val="32"/>
          <w:szCs w:val="32"/>
        </w:rPr>
      </w:pPr>
      <w:r w:rsidRPr="00F46A66">
        <w:rPr>
          <w:rFonts w:ascii="楷体" w:eastAsia="楷体" w:hAnsi="楷体"/>
          <w:sz w:val="32"/>
          <w:szCs w:val="32"/>
        </w:rPr>
        <w:t xml:space="preserve">（三）安全隐患整改阶段（7 月-9 月）  </w:t>
      </w:r>
    </w:p>
    <w:p w14:paraId="1F535A39" w14:textId="77777777" w:rsidR="00F46A66" w:rsidRDefault="00556E87" w:rsidP="00556E87">
      <w:pPr>
        <w:widowControl/>
        <w:shd w:val="clear" w:color="auto" w:fill="FFFFFF"/>
        <w:ind w:firstLineChars="200" w:firstLine="640"/>
        <w:jc w:val="left"/>
        <w:rPr>
          <w:rFonts w:ascii="仿宋" w:eastAsia="仿宋" w:hAnsi="仿宋"/>
          <w:sz w:val="32"/>
          <w:szCs w:val="32"/>
        </w:rPr>
      </w:pPr>
      <w:r w:rsidRPr="00CC0496">
        <w:rPr>
          <w:rFonts w:ascii="仿宋" w:eastAsia="仿宋" w:hAnsi="仿宋"/>
          <w:sz w:val="32"/>
          <w:szCs w:val="32"/>
        </w:rPr>
        <w:t>1.细化整改方案。</w:t>
      </w:r>
    </w:p>
    <w:p w14:paraId="265B06D7" w14:textId="5BB8EFA8" w:rsidR="00556E87" w:rsidRPr="00CC0496" w:rsidRDefault="00556E87" w:rsidP="00556E87">
      <w:pPr>
        <w:widowControl/>
        <w:shd w:val="clear" w:color="auto" w:fill="FFFFFF"/>
        <w:ind w:firstLineChars="200" w:firstLine="640"/>
        <w:jc w:val="left"/>
        <w:rPr>
          <w:rFonts w:ascii="仿宋" w:eastAsia="仿宋" w:hAnsi="仿宋"/>
          <w:sz w:val="32"/>
          <w:szCs w:val="32"/>
        </w:rPr>
      </w:pPr>
      <w:r w:rsidRPr="00CC0496">
        <w:rPr>
          <w:rFonts w:ascii="仿宋" w:eastAsia="仿宋" w:hAnsi="仿宋"/>
          <w:sz w:val="32"/>
          <w:szCs w:val="32"/>
        </w:rPr>
        <w:t>按照教育部现场检查组书面整改通知书，及学校</w:t>
      </w:r>
      <w:r w:rsidRPr="00CC0496">
        <w:rPr>
          <w:rFonts w:ascii="仿宋" w:eastAsia="仿宋" w:hAnsi="仿宋" w:hint="eastAsia"/>
          <w:sz w:val="32"/>
          <w:szCs w:val="32"/>
        </w:rPr>
        <w:t>、学院</w:t>
      </w:r>
      <w:r w:rsidRPr="00CC0496">
        <w:rPr>
          <w:rFonts w:ascii="仿宋" w:eastAsia="仿宋" w:hAnsi="仿宋"/>
          <w:sz w:val="32"/>
          <w:szCs w:val="32"/>
        </w:rPr>
        <w:t>自查形成的安全</w:t>
      </w:r>
      <w:proofErr w:type="gramStart"/>
      <w:r w:rsidRPr="00CC0496">
        <w:rPr>
          <w:rFonts w:ascii="仿宋" w:eastAsia="仿宋" w:hAnsi="仿宋"/>
          <w:sz w:val="32"/>
          <w:szCs w:val="32"/>
        </w:rPr>
        <w:t>隐患台</w:t>
      </w:r>
      <w:proofErr w:type="gramEnd"/>
      <w:r w:rsidRPr="00CC0496">
        <w:rPr>
          <w:rFonts w:ascii="仿宋" w:eastAsia="仿宋" w:hAnsi="仿宋"/>
          <w:sz w:val="32"/>
          <w:szCs w:val="32"/>
        </w:rPr>
        <w:t xml:space="preserve">账，细化整改方案。对照《教育部高校实验室安全现场检查发现问题汇总表》，举一反三，对实验室安全隐患进行全面排查和整改。 </w:t>
      </w:r>
    </w:p>
    <w:p w14:paraId="4B6C0A76" w14:textId="77777777" w:rsidR="00556E87" w:rsidRPr="00CC0496" w:rsidRDefault="00556E87" w:rsidP="00556E87">
      <w:pPr>
        <w:widowControl/>
        <w:shd w:val="clear" w:color="auto" w:fill="FFFFFF"/>
        <w:ind w:firstLineChars="200" w:firstLine="640"/>
        <w:jc w:val="left"/>
        <w:rPr>
          <w:rFonts w:ascii="仿宋" w:eastAsia="仿宋" w:hAnsi="仿宋"/>
          <w:sz w:val="32"/>
          <w:szCs w:val="32"/>
        </w:rPr>
      </w:pPr>
      <w:r w:rsidRPr="00CC0496">
        <w:rPr>
          <w:rFonts w:ascii="仿宋" w:eastAsia="仿宋" w:hAnsi="仿宋"/>
          <w:sz w:val="32"/>
          <w:szCs w:val="32"/>
        </w:rPr>
        <w:t>2.安全隐患整改</w:t>
      </w:r>
      <w:r w:rsidRPr="00CC0496">
        <w:rPr>
          <w:rFonts w:ascii="仿宋" w:eastAsia="仿宋" w:hAnsi="仿宋" w:hint="eastAsia"/>
          <w:sz w:val="32"/>
          <w:szCs w:val="32"/>
        </w:rPr>
        <w:t>。</w:t>
      </w:r>
    </w:p>
    <w:p w14:paraId="7D7FEF8A" w14:textId="77777777" w:rsidR="00F46A66" w:rsidRDefault="00556E87"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sz w:val="32"/>
          <w:szCs w:val="32"/>
        </w:rPr>
        <w:t>依据学校整改方案，对能够立即整改的安全隐患问题坚决立即整改，对受客观条件限制难以立即整改的问题，明确整改责任人和整改时限，在整改方案规定时限内完成问题整改。</w:t>
      </w:r>
    </w:p>
    <w:p w14:paraId="3F01DA81" w14:textId="3015731A" w:rsidR="00556E87" w:rsidRPr="00F46A66" w:rsidRDefault="00556E87" w:rsidP="00F46A66">
      <w:pPr>
        <w:widowControl/>
        <w:shd w:val="clear" w:color="auto" w:fill="FFFFFF"/>
        <w:ind w:firstLineChars="200" w:firstLine="640"/>
        <w:jc w:val="left"/>
        <w:rPr>
          <w:rFonts w:ascii="楷体" w:eastAsia="楷体" w:hAnsi="楷体"/>
          <w:sz w:val="32"/>
          <w:szCs w:val="32"/>
        </w:rPr>
      </w:pPr>
      <w:r w:rsidRPr="00F46A66">
        <w:rPr>
          <w:rFonts w:ascii="楷体" w:eastAsia="楷体" w:hAnsi="楷体"/>
          <w:sz w:val="32"/>
          <w:szCs w:val="32"/>
        </w:rPr>
        <w:t xml:space="preserve">（四）回头看阶段（10 月-11 月） </w:t>
      </w:r>
    </w:p>
    <w:p w14:paraId="67B4CAEB" w14:textId="77777777" w:rsidR="00F46A66" w:rsidRDefault="00556E87"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hint="eastAsia"/>
          <w:sz w:val="32"/>
          <w:szCs w:val="32"/>
        </w:rPr>
        <w:t>迎接</w:t>
      </w:r>
      <w:r w:rsidRPr="00CC0496">
        <w:rPr>
          <w:rFonts w:ascii="仿宋" w:eastAsia="仿宋" w:hAnsi="仿宋"/>
          <w:sz w:val="32"/>
          <w:szCs w:val="32"/>
        </w:rPr>
        <w:t>教育部入校回头看工作，重点检查隐患整改落实情况，确保安全隐患整改横到边、纵到底、落到实处、取得实效。</w:t>
      </w:r>
    </w:p>
    <w:p w14:paraId="18185C02" w14:textId="1DD98F03" w:rsidR="00556E87" w:rsidRPr="00F46A66" w:rsidRDefault="00556E87" w:rsidP="00F46A66">
      <w:pPr>
        <w:widowControl/>
        <w:shd w:val="clear" w:color="auto" w:fill="FFFFFF"/>
        <w:ind w:firstLineChars="200" w:firstLine="640"/>
        <w:jc w:val="left"/>
        <w:rPr>
          <w:rFonts w:ascii="黑体" w:eastAsia="黑体" w:hAnsi="黑体"/>
          <w:sz w:val="32"/>
          <w:szCs w:val="32"/>
        </w:rPr>
      </w:pPr>
      <w:r w:rsidRPr="00F46A66">
        <w:rPr>
          <w:rFonts w:ascii="黑体" w:eastAsia="黑体" w:hAnsi="黑体"/>
          <w:sz w:val="32"/>
          <w:szCs w:val="32"/>
        </w:rPr>
        <w:t xml:space="preserve">五、工作要求 </w:t>
      </w:r>
    </w:p>
    <w:p w14:paraId="680216C0" w14:textId="7ED1C463" w:rsidR="00556E87" w:rsidRPr="00CC0496" w:rsidRDefault="00556E87" w:rsidP="00556E87">
      <w:pPr>
        <w:spacing w:line="600" w:lineRule="exact"/>
        <w:ind w:firstLineChars="200" w:firstLine="640"/>
        <w:rPr>
          <w:rFonts w:ascii="仿宋" w:eastAsia="仿宋" w:hAnsi="仿宋"/>
          <w:sz w:val="32"/>
          <w:szCs w:val="32"/>
        </w:rPr>
      </w:pPr>
      <w:r w:rsidRPr="00CC0496">
        <w:rPr>
          <w:rFonts w:ascii="仿宋" w:eastAsia="仿宋" w:hAnsi="仿宋"/>
          <w:sz w:val="32"/>
          <w:szCs w:val="32"/>
        </w:rPr>
        <w:lastRenderedPageBreak/>
        <w:t>1.高度重视，深刻认识抓好实验室安全工作的极端重要性，成立由单位主要负责同志牵头的实验室安全隐患排查工作组，按照《实验室安全检查与专项整治任务清单》（附件2），细化任务分工，实化工作措施，深入排查。</w:t>
      </w:r>
    </w:p>
    <w:p w14:paraId="6C317FFA" w14:textId="5067FFD4" w:rsidR="00E91A2A" w:rsidRDefault="00556E87" w:rsidP="00556E87">
      <w:pPr>
        <w:spacing w:line="600" w:lineRule="exact"/>
        <w:ind w:firstLineChars="200" w:firstLine="640"/>
        <w:rPr>
          <w:rFonts w:ascii="仿宋" w:eastAsia="仿宋" w:hAnsi="仿宋"/>
          <w:sz w:val="32"/>
          <w:szCs w:val="32"/>
        </w:rPr>
      </w:pPr>
      <w:r w:rsidRPr="00CC0496">
        <w:rPr>
          <w:rFonts w:ascii="仿宋" w:eastAsia="仿宋" w:hAnsi="仿宋"/>
          <w:sz w:val="32"/>
          <w:szCs w:val="32"/>
        </w:rPr>
        <w:t xml:space="preserve">2.针对学校排查和自查中发现的问题和隐患要限期整改到位，明确整改责任人和整改时限，落实严防严管严控措施，要求所有隐患整改做到闭环管理，整改不到位坚决不销账，防止隐患向事故演变，确保实验室安全。 </w:t>
      </w:r>
    </w:p>
    <w:p w14:paraId="180A1173" w14:textId="77777777" w:rsidR="00F46A66" w:rsidRDefault="00F46A66" w:rsidP="00556E87">
      <w:pPr>
        <w:spacing w:line="600" w:lineRule="exact"/>
        <w:ind w:firstLineChars="200" w:firstLine="640"/>
        <w:rPr>
          <w:rFonts w:ascii="仿宋" w:eastAsia="仿宋" w:hAnsi="仿宋"/>
          <w:sz w:val="32"/>
          <w:szCs w:val="32"/>
        </w:rPr>
      </w:pPr>
    </w:p>
    <w:p w14:paraId="700BE54E" w14:textId="54A9CB43" w:rsidR="00F46A66" w:rsidRDefault="00F46A66" w:rsidP="00F46A66">
      <w:pPr>
        <w:spacing w:line="600" w:lineRule="exact"/>
        <w:ind w:firstLineChars="1550" w:firstLine="4960"/>
        <w:rPr>
          <w:rFonts w:ascii="仿宋" w:eastAsia="仿宋" w:hAnsi="仿宋"/>
          <w:sz w:val="32"/>
          <w:szCs w:val="32"/>
        </w:rPr>
      </w:pPr>
      <w:r>
        <w:rPr>
          <w:rFonts w:ascii="仿宋" w:eastAsia="仿宋" w:hAnsi="仿宋" w:hint="eastAsia"/>
          <w:sz w:val="32"/>
          <w:szCs w:val="32"/>
        </w:rPr>
        <w:t>语言文化学院</w:t>
      </w:r>
    </w:p>
    <w:p w14:paraId="10E7B4DD" w14:textId="3AF51AF7" w:rsidR="00F46A66" w:rsidRPr="00CC0496" w:rsidRDefault="00F46A66" w:rsidP="00F46A66">
      <w:pPr>
        <w:spacing w:line="600" w:lineRule="exact"/>
        <w:ind w:firstLineChars="1500" w:firstLine="4800"/>
        <w:rPr>
          <w:rFonts w:ascii="仿宋" w:eastAsia="仿宋" w:hAnsi="仿宋"/>
          <w:sz w:val="32"/>
          <w:szCs w:val="32"/>
        </w:rPr>
      </w:pPr>
      <w:r>
        <w:rPr>
          <w:rFonts w:ascii="仿宋" w:eastAsia="仿宋" w:hAnsi="仿宋"/>
          <w:sz w:val="32"/>
          <w:szCs w:val="32"/>
        </w:rPr>
        <w:t>2023年</w:t>
      </w:r>
      <w:r>
        <w:rPr>
          <w:rFonts w:ascii="仿宋" w:eastAsia="仿宋" w:hAnsi="仿宋" w:hint="eastAsia"/>
          <w:sz w:val="32"/>
          <w:szCs w:val="32"/>
        </w:rPr>
        <w:t>4</w:t>
      </w:r>
      <w:r>
        <w:rPr>
          <w:rFonts w:ascii="仿宋" w:eastAsia="仿宋" w:hAnsi="仿宋"/>
          <w:sz w:val="32"/>
          <w:szCs w:val="32"/>
        </w:rPr>
        <w:t>月</w:t>
      </w:r>
      <w:r>
        <w:rPr>
          <w:rFonts w:ascii="仿宋" w:eastAsia="仿宋" w:hAnsi="仿宋" w:hint="eastAsia"/>
          <w:sz w:val="32"/>
          <w:szCs w:val="32"/>
        </w:rPr>
        <w:t>1</w:t>
      </w:r>
      <w:r w:rsidR="00803CCF">
        <w:rPr>
          <w:rFonts w:ascii="仿宋" w:eastAsia="仿宋" w:hAnsi="仿宋" w:hint="eastAsia"/>
          <w:sz w:val="32"/>
          <w:szCs w:val="32"/>
        </w:rPr>
        <w:t>4</w:t>
      </w:r>
      <w:r>
        <w:rPr>
          <w:rFonts w:ascii="仿宋" w:eastAsia="仿宋" w:hAnsi="仿宋"/>
          <w:sz w:val="32"/>
          <w:szCs w:val="32"/>
        </w:rPr>
        <w:t>日</w:t>
      </w:r>
      <w:bookmarkStart w:id="0" w:name="_GoBack"/>
      <w:bookmarkEnd w:id="0"/>
    </w:p>
    <w:p w14:paraId="53C882F2" w14:textId="3210C516" w:rsidR="00556E87" w:rsidRPr="00242E72" w:rsidRDefault="00556E87" w:rsidP="00242E72">
      <w:pPr>
        <w:spacing w:line="600" w:lineRule="exact"/>
        <w:ind w:firstLineChars="200" w:firstLine="640"/>
        <w:rPr>
          <w:rFonts w:ascii="仿宋" w:eastAsia="仿宋" w:hAnsi="仿宋"/>
          <w:sz w:val="32"/>
          <w:szCs w:val="32"/>
        </w:rPr>
      </w:pPr>
      <w:r w:rsidRPr="00CC0496">
        <w:rPr>
          <w:rFonts w:ascii="仿宋" w:eastAsia="仿宋" w:hAnsi="仿宋" w:hint="eastAsia"/>
          <w:sz w:val="32"/>
          <w:szCs w:val="32"/>
        </w:rPr>
        <w:t xml:space="preserve"> </w:t>
      </w:r>
      <w:r w:rsidRPr="00CC0496">
        <w:rPr>
          <w:rFonts w:ascii="仿宋" w:eastAsia="仿宋" w:hAnsi="仿宋"/>
          <w:sz w:val="32"/>
          <w:szCs w:val="32"/>
        </w:rPr>
        <w:t xml:space="preserve">                           </w:t>
      </w:r>
    </w:p>
    <w:p w14:paraId="5888A778" w14:textId="11F703C0" w:rsidR="00926CDC" w:rsidRPr="00CC0496" w:rsidRDefault="00926CDC" w:rsidP="00926CDC">
      <w:pPr>
        <w:spacing w:line="600" w:lineRule="exact"/>
        <w:rPr>
          <w:rFonts w:ascii="仿宋" w:eastAsia="仿宋" w:hAnsi="仿宋"/>
          <w:sz w:val="32"/>
          <w:szCs w:val="32"/>
        </w:rPr>
      </w:pPr>
    </w:p>
    <w:sectPr w:rsidR="00926CDC" w:rsidRPr="00CC04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5C09D" w14:textId="77777777" w:rsidR="007E43EC" w:rsidRDefault="007E43EC" w:rsidP="00395E63">
      <w:r>
        <w:separator/>
      </w:r>
    </w:p>
  </w:endnote>
  <w:endnote w:type="continuationSeparator" w:id="0">
    <w:p w14:paraId="05328ADE" w14:textId="77777777" w:rsidR="007E43EC" w:rsidRDefault="007E43EC" w:rsidP="0039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24FD8" w14:textId="77777777" w:rsidR="007E43EC" w:rsidRDefault="007E43EC" w:rsidP="00395E63">
      <w:r>
        <w:separator/>
      </w:r>
    </w:p>
  </w:footnote>
  <w:footnote w:type="continuationSeparator" w:id="0">
    <w:p w14:paraId="4954AC4A" w14:textId="77777777" w:rsidR="007E43EC" w:rsidRDefault="007E43EC" w:rsidP="00395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6CE1"/>
    <w:multiLevelType w:val="hybridMultilevel"/>
    <w:tmpl w:val="A5263866"/>
    <w:lvl w:ilvl="0" w:tplc="398E78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7A0251"/>
    <w:multiLevelType w:val="hybridMultilevel"/>
    <w:tmpl w:val="6526CD6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1B3ABE"/>
    <w:multiLevelType w:val="hybridMultilevel"/>
    <w:tmpl w:val="E85C8FD4"/>
    <w:lvl w:ilvl="0" w:tplc="3278A3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AB5392A"/>
    <w:multiLevelType w:val="hybridMultilevel"/>
    <w:tmpl w:val="9ED28920"/>
    <w:lvl w:ilvl="0" w:tplc="4FDAEB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EA42EA7"/>
    <w:multiLevelType w:val="hybridMultilevel"/>
    <w:tmpl w:val="6FDE352E"/>
    <w:lvl w:ilvl="0" w:tplc="A9AA676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5747D5"/>
    <w:multiLevelType w:val="hybridMultilevel"/>
    <w:tmpl w:val="6F34A8D6"/>
    <w:lvl w:ilvl="0" w:tplc="91724D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97"/>
    <w:rsid w:val="000D2DF8"/>
    <w:rsid w:val="001115D1"/>
    <w:rsid w:val="00131C9D"/>
    <w:rsid w:val="00242E72"/>
    <w:rsid w:val="002C7361"/>
    <w:rsid w:val="002E0F80"/>
    <w:rsid w:val="003666A6"/>
    <w:rsid w:val="00395E63"/>
    <w:rsid w:val="00400529"/>
    <w:rsid w:val="00430FDE"/>
    <w:rsid w:val="00502066"/>
    <w:rsid w:val="00556E87"/>
    <w:rsid w:val="005F5A45"/>
    <w:rsid w:val="006319FE"/>
    <w:rsid w:val="007D58CC"/>
    <w:rsid w:val="007E43EC"/>
    <w:rsid w:val="00803CCF"/>
    <w:rsid w:val="0084530D"/>
    <w:rsid w:val="008A3766"/>
    <w:rsid w:val="00907E97"/>
    <w:rsid w:val="00926CDC"/>
    <w:rsid w:val="00982159"/>
    <w:rsid w:val="00CC0496"/>
    <w:rsid w:val="00D314B0"/>
    <w:rsid w:val="00D9504C"/>
    <w:rsid w:val="00E43333"/>
    <w:rsid w:val="00E50614"/>
    <w:rsid w:val="00E837F7"/>
    <w:rsid w:val="00E91A2A"/>
    <w:rsid w:val="00F46A66"/>
    <w:rsid w:val="00F6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C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E97"/>
    <w:pPr>
      <w:ind w:firstLineChars="200" w:firstLine="420"/>
    </w:pPr>
  </w:style>
  <w:style w:type="table" w:styleId="a4">
    <w:name w:val="Table Grid"/>
    <w:basedOn w:val="a1"/>
    <w:uiPriority w:val="39"/>
    <w:rsid w:val="008A3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95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5E63"/>
    <w:rPr>
      <w:sz w:val="18"/>
      <w:szCs w:val="18"/>
    </w:rPr>
  </w:style>
  <w:style w:type="paragraph" w:styleId="a6">
    <w:name w:val="footer"/>
    <w:basedOn w:val="a"/>
    <w:link w:val="Char0"/>
    <w:uiPriority w:val="99"/>
    <w:unhideWhenUsed/>
    <w:rsid w:val="00395E63"/>
    <w:pPr>
      <w:tabs>
        <w:tab w:val="center" w:pos="4153"/>
        <w:tab w:val="right" w:pos="8306"/>
      </w:tabs>
      <w:snapToGrid w:val="0"/>
      <w:jc w:val="left"/>
    </w:pPr>
    <w:rPr>
      <w:sz w:val="18"/>
      <w:szCs w:val="18"/>
    </w:rPr>
  </w:style>
  <w:style w:type="character" w:customStyle="1" w:styleId="Char0">
    <w:name w:val="页脚 Char"/>
    <w:basedOn w:val="a0"/>
    <w:link w:val="a6"/>
    <w:uiPriority w:val="99"/>
    <w:rsid w:val="00395E63"/>
    <w:rPr>
      <w:sz w:val="18"/>
      <w:szCs w:val="18"/>
    </w:rPr>
  </w:style>
  <w:style w:type="character" w:customStyle="1" w:styleId="markedcontent">
    <w:name w:val="markedcontent"/>
    <w:basedOn w:val="a0"/>
    <w:rsid w:val="00131C9D"/>
  </w:style>
  <w:style w:type="paragraph" w:styleId="a7">
    <w:name w:val="Date"/>
    <w:basedOn w:val="a"/>
    <w:next w:val="a"/>
    <w:link w:val="Char1"/>
    <w:uiPriority w:val="99"/>
    <w:semiHidden/>
    <w:unhideWhenUsed/>
    <w:rsid w:val="00926CDC"/>
    <w:pPr>
      <w:ind w:leftChars="2500" w:left="100"/>
    </w:pPr>
  </w:style>
  <w:style w:type="character" w:customStyle="1" w:styleId="Char1">
    <w:name w:val="日期 Char"/>
    <w:basedOn w:val="a0"/>
    <w:link w:val="a7"/>
    <w:uiPriority w:val="99"/>
    <w:semiHidden/>
    <w:rsid w:val="00926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E97"/>
    <w:pPr>
      <w:ind w:firstLineChars="200" w:firstLine="420"/>
    </w:pPr>
  </w:style>
  <w:style w:type="table" w:styleId="a4">
    <w:name w:val="Table Grid"/>
    <w:basedOn w:val="a1"/>
    <w:uiPriority w:val="39"/>
    <w:rsid w:val="008A3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95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5E63"/>
    <w:rPr>
      <w:sz w:val="18"/>
      <w:szCs w:val="18"/>
    </w:rPr>
  </w:style>
  <w:style w:type="paragraph" w:styleId="a6">
    <w:name w:val="footer"/>
    <w:basedOn w:val="a"/>
    <w:link w:val="Char0"/>
    <w:uiPriority w:val="99"/>
    <w:unhideWhenUsed/>
    <w:rsid w:val="00395E63"/>
    <w:pPr>
      <w:tabs>
        <w:tab w:val="center" w:pos="4153"/>
        <w:tab w:val="right" w:pos="8306"/>
      </w:tabs>
      <w:snapToGrid w:val="0"/>
      <w:jc w:val="left"/>
    </w:pPr>
    <w:rPr>
      <w:sz w:val="18"/>
      <w:szCs w:val="18"/>
    </w:rPr>
  </w:style>
  <w:style w:type="character" w:customStyle="1" w:styleId="Char0">
    <w:name w:val="页脚 Char"/>
    <w:basedOn w:val="a0"/>
    <w:link w:val="a6"/>
    <w:uiPriority w:val="99"/>
    <w:rsid w:val="00395E63"/>
    <w:rPr>
      <w:sz w:val="18"/>
      <w:szCs w:val="18"/>
    </w:rPr>
  </w:style>
  <w:style w:type="character" w:customStyle="1" w:styleId="markedcontent">
    <w:name w:val="markedcontent"/>
    <w:basedOn w:val="a0"/>
    <w:rsid w:val="00131C9D"/>
  </w:style>
  <w:style w:type="paragraph" w:styleId="a7">
    <w:name w:val="Date"/>
    <w:basedOn w:val="a"/>
    <w:next w:val="a"/>
    <w:link w:val="Char1"/>
    <w:uiPriority w:val="99"/>
    <w:semiHidden/>
    <w:unhideWhenUsed/>
    <w:rsid w:val="00926CDC"/>
    <w:pPr>
      <w:ind w:leftChars="2500" w:left="100"/>
    </w:pPr>
  </w:style>
  <w:style w:type="character" w:customStyle="1" w:styleId="Char1">
    <w:name w:val="日期 Char"/>
    <w:basedOn w:val="a0"/>
    <w:link w:val="a7"/>
    <w:uiPriority w:val="99"/>
    <w:semiHidden/>
    <w:rsid w:val="0092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26581">
      <w:bodyDiv w:val="1"/>
      <w:marLeft w:val="0"/>
      <w:marRight w:val="0"/>
      <w:marTop w:val="0"/>
      <w:marBottom w:val="0"/>
      <w:divBdr>
        <w:top w:val="none" w:sz="0" w:space="0" w:color="auto"/>
        <w:left w:val="none" w:sz="0" w:space="0" w:color="auto"/>
        <w:bottom w:val="none" w:sz="0" w:space="0" w:color="auto"/>
        <w:right w:val="none" w:sz="0" w:space="0" w:color="auto"/>
      </w:divBdr>
      <w:divsChild>
        <w:div w:id="1815370050">
          <w:marLeft w:val="0"/>
          <w:marRight w:val="0"/>
          <w:marTop w:val="0"/>
          <w:marBottom w:val="0"/>
          <w:divBdr>
            <w:top w:val="none" w:sz="0" w:space="0" w:color="auto"/>
            <w:left w:val="none" w:sz="0" w:space="0" w:color="auto"/>
            <w:bottom w:val="none" w:sz="0" w:space="0" w:color="auto"/>
            <w:right w:val="none" w:sz="0" w:space="0" w:color="auto"/>
          </w:divBdr>
          <w:divsChild>
            <w:div w:id="1584873149">
              <w:marLeft w:val="0"/>
              <w:marRight w:val="0"/>
              <w:marTop w:val="0"/>
              <w:marBottom w:val="0"/>
              <w:divBdr>
                <w:top w:val="none" w:sz="0" w:space="0" w:color="auto"/>
                <w:left w:val="none" w:sz="0" w:space="0" w:color="auto"/>
                <w:bottom w:val="none" w:sz="0" w:space="0" w:color="auto"/>
                <w:right w:val="none" w:sz="0" w:space="0" w:color="auto"/>
              </w:divBdr>
            </w:div>
          </w:divsChild>
        </w:div>
        <w:div w:id="1492477269">
          <w:marLeft w:val="0"/>
          <w:marRight w:val="0"/>
          <w:marTop w:val="0"/>
          <w:marBottom w:val="0"/>
          <w:divBdr>
            <w:top w:val="none" w:sz="0" w:space="0" w:color="auto"/>
            <w:left w:val="none" w:sz="0" w:space="0" w:color="auto"/>
            <w:bottom w:val="none" w:sz="0" w:space="0" w:color="auto"/>
            <w:right w:val="none" w:sz="0" w:space="0" w:color="auto"/>
          </w:divBdr>
          <w:divsChild>
            <w:div w:id="15623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0057">
      <w:bodyDiv w:val="1"/>
      <w:marLeft w:val="0"/>
      <w:marRight w:val="0"/>
      <w:marTop w:val="0"/>
      <w:marBottom w:val="0"/>
      <w:divBdr>
        <w:top w:val="none" w:sz="0" w:space="0" w:color="auto"/>
        <w:left w:val="none" w:sz="0" w:space="0" w:color="auto"/>
        <w:bottom w:val="none" w:sz="0" w:space="0" w:color="auto"/>
        <w:right w:val="none" w:sz="0" w:space="0" w:color="auto"/>
      </w:divBdr>
      <w:divsChild>
        <w:div w:id="1024787649">
          <w:marLeft w:val="0"/>
          <w:marRight w:val="0"/>
          <w:marTop w:val="0"/>
          <w:marBottom w:val="0"/>
          <w:divBdr>
            <w:top w:val="none" w:sz="0" w:space="0" w:color="auto"/>
            <w:left w:val="none" w:sz="0" w:space="0" w:color="auto"/>
            <w:bottom w:val="none" w:sz="0" w:space="0" w:color="auto"/>
            <w:right w:val="none" w:sz="0" w:space="0" w:color="auto"/>
          </w:divBdr>
          <w:divsChild>
            <w:div w:id="2125688838">
              <w:marLeft w:val="0"/>
              <w:marRight w:val="0"/>
              <w:marTop w:val="0"/>
              <w:marBottom w:val="0"/>
              <w:divBdr>
                <w:top w:val="none" w:sz="0" w:space="0" w:color="auto"/>
                <w:left w:val="none" w:sz="0" w:space="0" w:color="auto"/>
                <w:bottom w:val="none" w:sz="0" w:space="0" w:color="auto"/>
                <w:right w:val="none" w:sz="0" w:space="0" w:color="auto"/>
              </w:divBdr>
            </w:div>
          </w:divsChild>
        </w:div>
        <w:div w:id="1499887953">
          <w:marLeft w:val="0"/>
          <w:marRight w:val="0"/>
          <w:marTop w:val="0"/>
          <w:marBottom w:val="0"/>
          <w:divBdr>
            <w:top w:val="none" w:sz="0" w:space="0" w:color="auto"/>
            <w:left w:val="none" w:sz="0" w:space="0" w:color="auto"/>
            <w:bottom w:val="none" w:sz="0" w:space="0" w:color="auto"/>
            <w:right w:val="none" w:sz="0" w:space="0" w:color="auto"/>
          </w:divBdr>
          <w:divsChild>
            <w:div w:id="20503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147">
      <w:bodyDiv w:val="1"/>
      <w:marLeft w:val="0"/>
      <w:marRight w:val="0"/>
      <w:marTop w:val="0"/>
      <w:marBottom w:val="0"/>
      <w:divBdr>
        <w:top w:val="none" w:sz="0" w:space="0" w:color="auto"/>
        <w:left w:val="none" w:sz="0" w:space="0" w:color="auto"/>
        <w:bottom w:val="none" w:sz="0" w:space="0" w:color="auto"/>
        <w:right w:val="none" w:sz="0" w:space="0" w:color="auto"/>
      </w:divBdr>
      <w:divsChild>
        <w:div w:id="1055351571">
          <w:marLeft w:val="0"/>
          <w:marRight w:val="0"/>
          <w:marTop w:val="0"/>
          <w:marBottom w:val="0"/>
          <w:divBdr>
            <w:top w:val="none" w:sz="0" w:space="0" w:color="auto"/>
            <w:left w:val="none" w:sz="0" w:space="0" w:color="auto"/>
            <w:bottom w:val="none" w:sz="0" w:space="0" w:color="auto"/>
            <w:right w:val="none" w:sz="0" w:space="0" w:color="auto"/>
          </w:divBdr>
          <w:divsChild>
            <w:div w:id="1974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曲斌</cp:lastModifiedBy>
  <cp:revision>16</cp:revision>
  <cp:lastPrinted>2023-09-25T03:21:00Z</cp:lastPrinted>
  <dcterms:created xsi:type="dcterms:W3CDTF">2023-04-13T01:16:00Z</dcterms:created>
  <dcterms:modified xsi:type="dcterms:W3CDTF">2023-11-22T09:19:00Z</dcterms:modified>
</cp:coreProperties>
</file>