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仿宋" w:hAnsi="华文仿宋" w:eastAsia="华文仿宋" w:cs="Arial"/>
          <w:b/>
          <w:sz w:val="28"/>
          <w:szCs w:val="28"/>
        </w:rPr>
      </w:pPr>
      <w:bookmarkStart w:id="0" w:name="_GoBack"/>
      <w:bookmarkEnd w:id="0"/>
      <w:r>
        <w:rPr>
          <w:rFonts w:hint="eastAsia" w:ascii="华文仿宋" w:hAnsi="华文仿宋" w:eastAsia="华文仿宋" w:cs="Arial"/>
          <w:b/>
          <w:sz w:val="28"/>
          <w:szCs w:val="28"/>
        </w:rPr>
        <w:t>附：本学期</w:t>
      </w:r>
      <w:r>
        <w:rPr>
          <w:rFonts w:hint="eastAsia" w:ascii="华文仿宋" w:hAnsi="华文仿宋" w:eastAsia="华文仿宋" w:cs="Arial"/>
          <w:b/>
          <w:sz w:val="28"/>
          <w:szCs w:val="28"/>
          <w:lang w:eastAsia="zh-CN"/>
        </w:rPr>
        <w:t>院</w:t>
      </w:r>
      <w:r>
        <w:rPr>
          <w:rFonts w:hint="eastAsia" w:ascii="华文仿宋" w:hAnsi="华文仿宋" w:eastAsia="华文仿宋" w:cs="Arial"/>
          <w:b/>
          <w:sz w:val="28"/>
          <w:szCs w:val="28"/>
        </w:rPr>
        <w:t>领导走访日活动安排表</w:t>
      </w:r>
    </w:p>
    <w:tbl>
      <w:tblPr>
        <w:tblStyle w:val="2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6"/>
        <w:gridCol w:w="2400"/>
        <w:gridCol w:w="2475"/>
        <w:gridCol w:w="1935"/>
        <w:gridCol w:w="7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b/>
                <w:color w:val="3C3C3C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color w:val="3C3C3C"/>
                <w:sz w:val="28"/>
                <w:szCs w:val="28"/>
              </w:rPr>
              <w:t>序号</w:t>
            </w:r>
          </w:p>
        </w:tc>
        <w:tc>
          <w:tcPr>
            <w:tcW w:w="24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b/>
                <w:color w:val="3C3C3C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color w:val="3C3C3C"/>
                <w:sz w:val="28"/>
                <w:szCs w:val="28"/>
              </w:rPr>
              <w:t>时间</w:t>
            </w:r>
          </w:p>
        </w:tc>
        <w:tc>
          <w:tcPr>
            <w:tcW w:w="24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b/>
                <w:color w:val="3C3C3C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color w:val="3C3C3C"/>
                <w:sz w:val="28"/>
                <w:szCs w:val="28"/>
              </w:rPr>
              <w:t>参加人员</w:t>
            </w:r>
          </w:p>
        </w:tc>
        <w:tc>
          <w:tcPr>
            <w:tcW w:w="19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b/>
                <w:color w:val="3C3C3C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color w:val="3C3C3C"/>
                <w:sz w:val="28"/>
                <w:szCs w:val="28"/>
              </w:rPr>
              <w:t>地点</w:t>
            </w:r>
          </w:p>
        </w:tc>
        <w:tc>
          <w:tcPr>
            <w:tcW w:w="7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b/>
                <w:color w:val="3C3C3C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color w:val="3C3C3C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color w:val="3C3C3C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3C3C3C"/>
                <w:sz w:val="28"/>
                <w:szCs w:val="28"/>
              </w:rPr>
              <w:t>1</w:t>
            </w:r>
          </w:p>
        </w:tc>
        <w:tc>
          <w:tcPr>
            <w:tcW w:w="24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color w:val="3C3C3C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3C3C3C"/>
                <w:sz w:val="28"/>
                <w:szCs w:val="28"/>
              </w:rPr>
              <w:t>2021年</w:t>
            </w:r>
            <w:r>
              <w:rPr>
                <w:rFonts w:hint="eastAsia" w:ascii="华文仿宋" w:hAnsi="华文仿宋" w:eastAsia="华文仿宋" w:cs="Times New Roman"/>
                <w:color w:val="3C3C3C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华文仿宋" w:hAnsi="华文仿宋" w:eastAsia="华文仿宋" w:cs="Times New Roman"/>
                <w:color w:val="3C3C3C"/>
                <w:sz w:val="28"/>
                <w:szCs w:val="28"/>
              </w:rPr>
              <w:t>月</w:t>
            </w:r>
            <w:r>
              <w:rPr>
                <w:rFonts w:hint="eastAsia" w:ascii="华文仿宋" w:hAnsi="华文仿宋" w:eastAsia="华文仿宋" w:cs="Times New Roman"/>
                <w:color w:val="3C3C3C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华文仿宋" w:hAnsi="华文仿宋" w:eastAsia="华文仿宋" w:cs="Times New Roman"/>
                <w:color w:val="3C3C3C"/>
                <w:sz w:val="28"/>
                <w:szCs w:val="28"/>
              </w:rPr>
              <w:t>日</w:t>
            </w:r>
          </w:p>
        </w:tc>
        <w:tc>
          <w:tcPr>
            <w:tcW w:w="24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color w:val="3C3C3C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3C3C3C"/>
                <w:sz w:val="28"/>
                <w:szCs w:val="28"/>
              </w:rPr>
              <w:t>党委副书记滕艳萍</w:t>
            </w:r>
            <w:r>
              <w:rPr>
                <w:rFonts w:hint="eastAsia" w:ascii="华文仿宋" w:hAnsi="华文仿宋" w:eastAsia="华文仿宋" w:cs="Times New Roman"/>
                <w:color w:val="3C3C3C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华文仿宋" w:hAnsi="华文仿宋" w:eastAsia="华文仿宋" w:cs="Times New Roman"/>
                <w:color w:val="3C3C3C"/>
                <w:sz w:val="28"/>
                <w:szCs w:val="28"/>
              </w:rPr>
              <w:t>副</w:t>
            </w:r>
            <w:r>
              <w:rPr>
                <w:rFonts w:hint="eastAsia" w:ascii="华文仿宋" w:hAnsi="华文仿宋" w:eastAsia="华文仿宋" w:cs="Times New Roman"/>
                <w:color w:val="3C3C3C"/>
                <w:sz w:val="28"/>
                <w:szCs w:val="28"/>
                <w:lang w:eastAsia="zh-CN"/>
              </w:rPr>
              <w:t>院长</w:t>
            </w:r>
            <w:r>
              <w:rPr>
                <w:rFonts w:hint="eastAsia" w:ascii="华文仿宋" w:hAnsi="华文仿宋" w:eastAsia="华文仿宋" w:cs="Times New Roman"/>
                <w:color w:val="3C3C3C"/>
                <w:sz w:val="28"/>
                <w:szCs w:val="28"/>
              </w:rPr>
              <w:t>殷延军及相关专业负责人</w:t>
            </w:r>
          </w:p>
        </w:tc>
        <w:tc>
          <w:tcPr>
            <w:tcW w:w="19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color w:val="3C3C3C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3C3C3C"/>
                <w:kern w:val="0"/>
                <w:sz w:val="28"/>
                <w:szCs w:val="28"/>
              </w:rPr>
              <w:t>7311</w:t>
            </w:r>
          </w:p>
        </w:tc>
        <w:tc>
          <w:tcPr>
            <w:tcW w:w="7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color w:val="3C3C3C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color w:val="3C3C3C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3C3C3C"/>
                <w:sz w:val="28"/>
                <w:szCs w:val="28"/>
              </w:rPr>
              <w:t>2</w:t>
            </w:r>
          </w:p>
        </w:tc>
        <w:tc>
          <w:tcPr>
            <w:tcW w:w="24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color w:val="3C3C3C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3C3C3C"/>
                <w:sz w:val="28"/>
                <w:szCs w:val="28"/>
              </w:rPr>
              <w:t>2021年</w:t>
            </w:r>
            <w:r>
              <w:rPr>
                <w:rFonts w:hint="eastAsia" w:ascii="华文仿宋" w:hAnsi="华文仿宋" w:eastAsia="华文仿宋" w:cs="Times New Roman"/>
                <w:color w:val="3C3C3C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华文仿宋" w:hAnsi="华文仿宋" w:eastAsia="华文仿宋" w:cs="Times New Roman"/>
                <w:color w:val="3C3C3C"/>
                <w:sz w:val="28"/>
                <w:szCs w:val="28"/>
              </w:rPr>
              <w:t>月</w:t>
            </w:r>
            <w:r>
              <w:rPr>
                <w:rFonts w:ascii="华文仿宋" w:hAnsi="华文仿宋" w:eastAsia="华文仿宋" w:cs="Times New Roman"/>
                <w:color w:val="3C3C3C"/>
                <w:sz w:val="28"/>
                <w:szCs w:val="28"/>
              </w:rPr>
              <w:t>2</w:t>
            </w:r>
            <w:r>
              <w:rPr>
                <w:rFonts w:hint="eastAsia" w:ascii="华文仿宋" w:hAnsi="华文仿宋" w:eastAsia="华文仿宋" w:cs="Times New Roman"/>
                <w:color w:val="3C3C3C"/>
                <w:sz w:val="28"/>
                <w:szCs w:val="28"/>
              </w:rPr>
              <w:t>8日</w:t>
            </w:r>
          </w:p>
        </w:tc>
        <w:tc>
          <w:tcPr>
            <w:tcW w:w="24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color w:val="3C3C3C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3C3C3C"/>
                <w:sz w:val="28"/>
                <w:szCs w:val="28"/>
              </w:rPr>
              <w:t>副</w:t>
            </w:r>
            <w:r>
              <w:rPr>
                <w:rFonts w:hint="eastAsia" w:ascii="华文仿宋" w:hAnsi="华文仿宋" w:eastAsia="华文仿宋" w:cs="Times New Roman"/>
                <w:color w:val="3C3C3C"/>
                <w:sz w:val="28"/>
                <w:szCs w:val="28"/>
                <w:lang w:eastAsia="zh-CN"/>
              </w:rPr>
              <w:t>院长</w:t>
            </w:r>
            <w:r>
              <w:rPr>
                <w:rFonts w:hint="eastAsia" w:ascii="华文仿宋" w:hAnsi="华文仿宋" w:eastAsia="华文仿宋" w:cs="Times New Roman"/>
                <w:color w:val="3C3C3C"/>
                <w:sz w:val="28"/>
                <w:szCs w:val="28"/>
              </w:rPr>
              <w:t>田志强、副</w:t>
            </w:r>
            <w:r>
              <w:rPr>
                <w:rFonts w:hint="eastAsia" w:ascii="华文仿宋" w:hAnsi="华文仿宋" w:eastAsia="华文仿宋" w:cs="Times New Roman"/>
                <w:color w:val="3C3C3C"/>
                <w:sz w:val="28"/>
                <w:szCs w:val="28"/>
                <w:lang w:eastAsia="zh-CN"/>
              </w:rPr>
              <w:t>院长王</w:t>
            </w:r>
            <w:r>
              <w:rPr>
                <w:rFonts w:hint="eastAsia" w:ascii="华文仿宋" w:hAnsi="华文仿宋" w:eastAsia="华文仿宋" w:cs="Times New Roman"/>
                <w:color w:val="3C3C3C"/>
                <w:sz w:val="28"/>
                <w:szCs w:val="28"/>
              </w:rPr>
              <w:t>宝平及相关专业负责人</w:t>
            </w:r>
          </w:p>
        </w:tc>
        <w:tc>
          <w:tcPr>
            <w:tcW w:w="19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color w:val="3C3C3C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3C3C3C"/>
                <w:kern w:val="0"/>
                <w:sz w:val="28"/>
                <w:szCs w:val="28"/>
              </w:rPr>
              <w:t>7311</w:t>
            </w:r>
          </w:p>
        </w:tc>
        <w:tc>
          <w:tcPr>
            <w:tcW w:w="7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color w:val="3C3C3C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color w:val="3C3C3C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3C3C3C"/>
                <w:sz w:val="28"/>
                <w:szCs w:val="28"/>
              </w:rPr>
              <w:t>3</w:t>
            </w:r>
          </w:p>
        </w:tc>
        <w:tc>
          <w:tcPr>
            <w:tcW w:w="24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color w:val="3C3C3C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3C3C3C"/>
                <w:sz w:val="28"/>
                <w:szCs w:val="28"/>
              </w:rPr>
              <w:t>2021年</w:t>
            </w:r>
            <w:r>
              <w:rPr>
                <w:rFonts w:hint="eastAsia" w:ascii="华文仿宋" w:hAnsi="华文仿宋" w:eastAsia="华文仿宋" w:cs="Times New Roman"/>
                <w:color w:val="3C3C3C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华文仿宋" w:hAnsi="华文仿宋" w:eastAsia="华文仿宋" w:cs="Times New Roman"/>
                <w:color w:val="3C3C3C"/>
                <w:sz w:val="28"/>
                <w:szCs w:val="28"/>
              </w:rPr>
              <w:t>月</w:t>
            </w:r>
            <w:r>
              <w:rPr>
                <w:rFonts w:hint="eastAsia" w:ascii="华文仿宋" w:hAnsi="华文仿宋" w:eastAsia="华文仿宋" w:cs="Times New Roman"/>
                <w:color w:val="3C3C3C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华文仿宋" w:hAnsi="华文仿宋" w:eastAsia="华文仿宋" w:cs="Times New Roman"/>
                <w:color w:val="3C3C3C"/>
                <w:sz w:val="28"/>
                <w:szCs w:val="28"/>
              </w:rPr>
              <w:t>日</w:t>
            </w:r>
          </w:p>
        </w:tc>
        <w:tc>
          <w:tcPr>
            <w:tcW w:w="24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color w:val="3C3C3C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3C3C3C"/>
                <w:sz w:val="28"/>
                <w:szCs w:val="28"/>
              </w:rPr>
              <w:t>党委书记兼</w:t>
            </w:r>
            <w:r>
              <w:rPr>
                <w:rFonts w:hint="eastAsia" w:ascii="华文仿宋" w:hAnsi="华文仿宋" w:eastAsia="华文仿宋" w:cs="Times New Roman"/>
                <w:color w:val="3C3C3C"/>
                <w:sz w:val="28"/>
                <w:szCs w:val="28"/>
                <w:lang w:eastAsia="zh-CN"/>
              </w:rPr>
              <w:t>院长</w:t>
            </w:r>
            <w:r>
              <w:rPr>
                <w:rFonts w:hint="eastAsia" w:ascii="华文仿宋" w:hAnsi="华文仿宋" w:eastAsia="华文仿宋" w:cs="Times New Roman"/>
                <w:color w:val="3C3C3C"/>
                <w:sz w:val="28"/>
                <w:szCs w:val="28"/>
              </w:rPr>
              <w:t>李万强以及相关专业负责人</w:t>
            </w:r>
          </w:p>
        </w:tc>
        <w:tc>
          <w:tcPr>
            <w:tcW w:w="19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color w:val="3C3C3C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3C3C3C"/>
                <w:kern w:val="0"/>
                <w:sz w:val="28"/>
                <w:szCs w:val="28"/>
              </w:rPr>
              <w:t>7311</w:t>
            </w:r>
          </w:p>
        </w:tc>
        <w:tc>
          <w:tcPr>
            <w:tcW w:w="7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color w:val="3C3C3C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E38CB"/>
    <w:rsid w:val="07E14633"/>
    <w:rsid w:val="0B0A6F2C"/>
    <w:rsid w:val="1B9E7465"/>
    <w:rsid w:val="254F253C"/>
    <w:rsid w:val="43274026"/>
    <w:rsid w:val="6A2E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2021-04-18T07:14:00Z</dcterms:created>
  <dc:creator>Administrator</dc:creator>
  <cp:lastModifiedBy>echo</cp:lastModifiedBy>
  <dcterms:modified xsi:type="dcterms:W3CDTF">2021-09-30T05:00:59Z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FF9533BE36EB49D0A075B1F13BC41ED3</vt:lpwstr>
  </property>
</Properties>
</file>