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623" w:rsidRDefault="001A56BE" w:rsidP="0061152E">
      <w:pPr>
        <w:rPr>
          <w:rFonts w:asciiTheme="minorEastAsia" w:hAnsiTheme="minorEastAsia"/>
          <w:b/>
          <w:sz w:val="52"/>
          <w:szCs w:val="52"/>
        </w:rPr>
      </w:pPr>
      <w:r>
        <w:rPr>
          <w:rFonts w:hint="eastAsia"/>
        </w:rPr>
        <w:t xml:space="preserve"> </w:t>
      </w:r>
      <w:r>
        <w:t xml:space="preserve">     </w:t>
      </w:r>
      <w:r w:rsidRPr="00DB743E">
        <w:rPr>
          <w:b/>
          <w:sz w:val="52"/>
          <w:szCs w:val="52"/>
        </w:rPr>
        <w:t xml:space="preserve">  </w:t>
      </w:r>
      <w:r w:rsidR="00DB743E">
        <w:rPr>
          <w:b/>
          <w:sz w:val="52"/>
          <w:szCs w:val="52"/>
        </w:rPr>
        <w:t xml:space="preserve">        </w:t>
      </w:r>
      <w:r w:rsidR="00165FAD">
        <w:rPr>
          <w:b/>
          <w:sz w:val="52"/>
          <w:szCs w:val="52"/>
        </w:rPr>
        <w:t xml:space="preserve"> </w:t>
      </w:r>
      <w:r w:rsidR="00DB743E" w:rsidRPr="00DB743E">
        <w:rPr>
          <w:rFonts w:asciiTheme="minorEastAsia" w:hAnsiTheme="minorEastAsia" w:hint="eastAsia"/>
          <w:b/>
          <w:sz w:val="52"/>
          <w:szCs w:val="52"/>
        </w:rPr>
        <w:t>俄语</w:t>
      </w:r>
      <w:r w:rsidR="00A516D3">
        <w:rPr>
          <w:rFonts w:asciiTheme="minorEastAsia" w:hAnsiTheme="minorEastAsia" w:hint="eastAsia"/>
          <w:b/>
          <w:sz w:val="52"/>
          <w:szCs w:val="52"/>
        </w:rPr>
        <w:t>（</w:t>
      </w:r>
      <w:r w:rsidR="00434E08">
        <w:rPr>
          <w:rFonts w:asciiTheme="minorEastAsia" w:hAnsiTheme="minorEastAsia" w:hint="eastAsia"/>
          <w:b/>
          <w:sz w:val="52"/>
          <w:szCs w:val="52"/>
        </w:rPr>
        <w:t>2</w:t>
      </w:r>
      <w:r w:rsidR="00A516D3">
        <w:rPr>
          <w:rFonts w:asciiTheme="minorEastAsia" w:hAnsiTheme="minorEastAsia" w:hint="eastAsia"/>
          <w:b/>
          <w:sz w:val="52"/>
          <w:szCs w:val="52"/>
        </w:rPr>
        <w:t>）</w:t>
      </w:r>
    </w:p>
    <w:p w:rsidR="0061152E" w:rsidRDefault="0061152E" w:rsidP="0061152E">
      <w:pPr>
        <w:adjustRightInd w:val="0"/>
        <w:snapToGrid w:val="0"/>
        <w:spacing w:line="460" w:lineRule="atLeast"/>
        <w:jc w:val="center"/>
        <w:rPr>
          <w:rFonts w:eastAsia="黑体"/>
          <w:sz w:val="56"/>
        </w:rPr>
      </w:pPr>
      <w:r>
        <w:rPr>
          <w:rFonts w:eastAsia="黑体" w:hint="eastAsia"/>
          <w:sz w:val="50"/>
        </w:rPr>
        <w:t>西北农林科技大学教学日历</w:t>
      </w:r>
    </w:p>
    <w:p w:rsidR="0061152E" w:rsidRDefault="00DB5C28" w:rsidP="0061152E">
      <w:pPr>
        <w:jc w:val="center"/>
        <w:rPr>
          <w:szCs w:val="21"/>
        </w:rPr>
      </w:pPr>
      <w:r w:rsidRPr="00DB5C2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6" o:spid="_x0000_s1026" type="#_x0000_t202" style="position:absolute;left:0;text-align:left;margin-left:3in;margin-top:1.05pt;width:31.5pt;height:28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" stroked="f">
            <v:fill opacity="0"/>
            <v:textbox>
              <w:txbxContent>
                <w:p w:rsidR="0061152E" w:rsidRDefault="0061152E" w:rsidP="0061152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61152E">
        <w:rPr>
          <w:b/>
          <w:bCs/>
          <w:sz w:val="28"/>
        </w:rPr>
        <w:t>2019</w:t>
      </w:r>
      <w:r w:rsidR="0061152E">
        <w:rPr>
          <w:rFonts w:ascii="宋体"/>
          <w:sz w:val="28"/>
        </w:rPr>
        <w:t>—</w:t>
      </w:r>
      <w:r w:rsidR="0061152E">
        <w:rPr>
          <w:b/>
          <w:bCs/>
          <w:sz w:val="28"/>
        </w:rPr>
        <w:t>2020</w:t>
      </w:r>
      <w:r w:rsidR="0061152E">
        <w:rPr>
          <w:rFonts w:ascii="仿宋_GB2312" w:hint="eastAsia"/>
          <w:sz w:val="28"/>
        </w:rPr>
        <w:t>学年第</w:t>
      </w:r>
      <w:r w:rsidR="0061152E">
        <w:rPr>
          <w:rFonts w:ascii="仿宋_GB2312" w:hint="eastAsia"/>
          <w:sz w:val="28"/>
          <w:u w:val="single"/>
        </w:rPr>
        <w:t xml:space="preserve">  2</w:t>
      </w:r>
      <w:r w:rsidR="0061152E">
        <w:rPr>
          <w:sz w:val="28"/>
          <w:u w:val="single"/>
          <w:lang w:val="ru-RU"/>
        </w:rPr>
        <w:t xml:space="preserve">  </w:t>
      </w:r>
      <w:r w:rsidR="0061152E">
        <w:rPr>
          <w:rFonts w:ascii="仿宋_GB2312" w:hint="eastAsia"/>
          <w:sz w:val="28"/>
        </w:rPr>
        <w:t>学期</w:t>
      </w:r>
    </w:p>
    <w:p w:rsidR="00E11415" w:rsidRDefault="00DB5C28" w:rsidP="00E11415">
      <w:pPr>
        <w:adjustRightInd w:val="0"/>
        <w:snapToGrid w:val="0"/>
        <w:spacing w:line="440" w:lineRule="atLeast"/>
        <w:rPr>
          <w:rFonts w:ascii="仿宋_GB2312"/>
          <w:sz w:val="24"/>
        </w:rPr>
      </w:pPr>
      <w:r w:rsidRPr="00DB5C28">
        <w:rPr>
          <w:sz w:val="24"/>
        </w:rPr>
        <w:pict>
          <v:shape id="文本框 5" o:spid="_x0000_s1039" type="#_x0000_t202" style="position:absolute;left:0;text-align:left;margin-left:369pt;margin-top:14.4pt;width:108pt;height:23.4pt;z-index:251662336" stroked="f">
            <v:fill opacity="0"/>
            <v:textbox>
              <w:txbxContent>
                <w:p w:rsidR="00E11415" w:rsidRDefault="00E11415" w:rsidP="00E11415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 w:rsidRPr="00DB5C28">
        <w:rPr>
          <w:sz w:val="24"/>
        </w:rPr>
        <w:pict>
          <v:shape id="_x0000_s1040" type="#_x0000_t202" style="position:absolute;left:0;text-align:left;margin-left:423pt;margin-top:.2pt;width:27pt;height:23.4pt;z-index:251663360" stroked="f">
            <v:fill opacity="0"/>
            <v:textbox>
              <w:txbxContent>
                <w:p w:rsidR="00E11415" w:rsidRDefault="00E11415" w:rsidP="00E11415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 w:rsidRPr="00DB5C28">
        <w:rPr>
          <w:sz w:val="24"/>
        </w:rPr>
        <w:pict>
          <v:shape id="文本框 4" o:spid="_x0000_s1038" type="#_x0000_t202" style="position:absolute;left:0;text-align:left;margin-left:63pt;margin-top:.2pt;width:108pt;height:23.4pt;z-index:251661312" stroked="f">
            <v:fill opacity="0"/>
            <v:textbox>
              <w:txbxContent>
                <w:p w:rsidR="00E11415" w:rsidRDefault="00E11415" w:rsidP="00E11415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大学俄语</w:t>
                  </w:r>
                  <w:r>
                    <w:rPr>
                      <w:rFonts w:hint="eastAsia"/>
                      <w:sz w:val="24"/>
                    </w:rPr>
                    <w:t>2</w:t>
                  </w:r>
                </w:p>
              </w:txbxContent>
            </v:textbox>
          </v:shape>
        </w:pict>
      </w:r>
      <w:r w:rsidR="00E11415">
        <w:rPr>
          <w:rFonts w:ascii="仿宋_GB2312" w:hint="eastAsia"/>
          <w:sz w:val="24"/>
        </w:rPr>
        <w:t>课程名称：</w:t>
      </w:r>
      <w:r w:rsidR="00E11415">
        <w:rPr>
          <w:rFonts w:ascii="仿宋_GB2312" w:hint="eastAsia"/>
          <w:sz w:val="24"/>
          <w:u w:val="single"/>
        </w:rPr>
        <w:t xml:space="preserve">              </w:t>
      </w:r>
      <w:r w:rsidR="00E11415">
        <w:rPr>
          <w:rFonts w:ascii="仿宋_GB2312" w:hint="eastAsia"/>
          <w:sz w:val="24"/>
        </w:rPr>
        <w:t>授课专业年级：</w:t>
      </w:r>
      <w:r w:rsidR="00E11415">
        <w:rPr>
          <w:rFonts w:ascii="仿宋_GB2312" w:hint="eastAsia"/>
          <w:sz w:val="24"/>
          <w:u w:val="single"/>
        </w:rPr>
        <w:t xml:space="preserve">   </w:t>
      </w:r>
      <w:r w:rsidR="00E11415">
        <w:rPr>
          <w:rFonts w:ascii="仿宋_GB2312" w:hint="eastAsia"/>
          <w:sz w:val="24"/>
          <w:u w:val="single"/>
        </w:rPr>
        <w:t>本科</w:t>
      </w:r>
      <w:r w:rsidR="00E11415">
        <w:rPr>
          <w:rFonts w:ascii="仿宋_GB2312" w:hint="eastAsia"/>
          <w:sz w:val="24"/>
          <w:u w:val="single"/>
        </w:rPr>
        <w:t>2019</w:t>
      </w:r>
      <w:r w:rsidR="00E11415">
        <w:rPr>
          <w:rFonts w:ascii="仿宋_GB2312" w:hint="eastAsia"/>
          <w:sz w:val="24"/>
          <w:u w:val="single"/>
        </w:rPr>
        <w:t>级</w:t>
      </w:r>
      <w:r w:rsidR="00E11415">
        <w:rPr>
          <w:rFonts w:ascii="仿宋_GB2312" w:hint="eastAsia"/>
          <w:sz w:val="24"/>
          <w:u w:val="single"/>
        </w:rPr>
        <w:t xml:space="preserve">   </w:t>
      </w:r>
      <w:r w:rsidR="00E11415">
        <w:rPr>
          <w:rFonts w:ascii="仿宋_GB2312" w:hint="eastAsia"/>
          <w:sz w:val="24"/>
        </w:rPr>
        <w:t>人数：</w:t>
      </w:r>
      <w:r w:rsidR="00E11415">
        <w:rPr>
          <w:rFonts w:ascii="仿宋_GB2312" w:hint="eastAsia"/>
          <w:sz w:val="24"/>
          <w:u w:val="single"/>
        </w:rPr>
        <w:t>3</w:t>
      </w:r>
      <w:r w:rsidR="00E11415">
        <w:rPr>
          <w:rFonts w:ascii="仿宋_GB2312" w:hint="eastAsia"/>
          <w:sz w:val="24"/>
        </w:rPr>
        <w:t>人</w:t>
      </w:r>
    </w:p>
    <w:p w:rsidR="00E11415" w:rsidRDefault="00DB5C28" w:rsidP="00E11415">
      <w:pPr>
        <w:adjustRightInd w:val="0"/>
        <w:snapToGrid w:val="0"/>
        <w:spacing w:line="440" w:lineRule="atLeast"/>
        <w:rPr>
          <w:rFonts w:ascii="仿宋_GB2312"/>
          <w:sz w:val="24"/>
        </w:rPr>
      </w:pPr>
      <w:r w:rsidRPr="00DB5C28">
        <w:rPr>
          <w:sz w:val="24"/>
        </w:rPr>
        <w:pict>
          <v:shape id="文本框 13" o:spid="_x0000_s1047" type="#_x0000_t202" style="position:absolute;left:0;text-align:left;margin-left:140.25pt;margin-top:1.6pt;width:44.25pt;height:23.4pt;z-index:251670528" stroked="f">
            <v:fill opacity="0"/>
            <v:textbox>
              <w:txbxContent>
                <w:p w:rsidR="00E11415" w:rsidRDefault="00E11415" w:rsidP="00E11415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64</w:t>
                  </w:r>
                </w:p>
              </w:txbxContent>
            </v:textbox>
          </v:shape>
        </w:pict>
      </w:r>
      <w:r w:rsidRPr="00DB5C28">
        <w:rPr>
          <w:sz w:val="24"/>
        </w:rPr>
        <w:pict>
          <v:shape id="文本框 10" o:spid="_x0000_s1044" type="#_x0000_t202" style="position:absolute;left:0;text-align:left;margin-left:198pt;margin-top:1.6pt;width:44.25pt;height:23.4pt;z-index:251667456" stroked="f">
            <v:fill opacity="0"/>
            <v:textbox>
              <w:txbxContent>
                <w:p w:rsidR="00E11415" w:rsidRDefault="00E11415" w:rsidP="00E11415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64</w:t>
                  </w:r>
                </w:p>
              </w:txbxContent>
            </v:textbox>
          </v:shape>
        </w:pict>
      </w:r>
      <w:r w:rsidRPr="00DB5C28">
        <w:rPr>
          <w:sz w:val="24"/>
        </w:rPr>
        <w:pict>
          <v:shape id="文本框 14" o:spid="_x0000_s1048" type="#_x0000_t202" style="position:absolute;left:0;text-align:left;margin-left:45pt;margin-top:.2pt;width:54pt;height:31.2pt;z-index:251671552" stroked="f">
            <v:fill opacity="0"/>
            <v:textbox>
              <w:txbxContent>
                <w:p w:rsidR="00E11415" w:rsidRDefault="00E11415" w:rsidP="00E11415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64</w:t>
                  </w:r>
                </w:p>
              </w:txbxContent>
            </v:textbox>
          </v:shape>
        </w:pict>
      </w:r>
      <w:r w:rsidRPr="00DB5C28">
        <w:rPr>
          <w:sz w:val="24"/>
        </w:rPr>
        <w:pict>
          <v:shape id="文本框 12" o:spid="_x0000_s1046" type="#_x0000_t202" style="position:absolute;left:0;text-align:left;margin-left:396pt;margin-top:1.6pt;width:63pt;height:23.4pt;z-index:251669504" stroked="f">
            <v:fill opacity="0"/>
            <v:textbox>
              <w:txbxContent>
                <w:p w:rsidR="00E11415" w:rsidRDefault="00E11415" w:rsidP="00E11415">
                  <w:pPr>
                    <w:ind w:firstLineChars="50" w:firstLine="120"/>
                    <w:rPr>
                      <w:sz w:val="24"/>
                    </w:rPr>
                  </w:pPr>
                </w:p>
              </w:txbxContent>
            </v:textbox>
          </v:shape>
        </w:pict>
      </w:r>
      <w:r w:rsidRPr="00DB5C28">
        <w:rPr>
          <w:sz w:val="24"/>
        </w:rPr>
        <w:pict>
          <v:shape id="文本框 11" o:spid="_x0000_s1045" type="#_x0000_t202" style="position:absolute;left:0;text-align:left;margin-left:324pt;margin-top:1.6pt;width:27pt;height:23.4pt;z-index:251668480" stroked="f">
            <v:fill opacity="0"/>
            <v:textbox>
              <w:txbxContent>
                <w:p w:rsidR="00E11415" w:rsidRDefault="00E11415" w:rsidP="00E11415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 w:rsidR="00E11415">
        <w:rPr>
          <w:rFonts w:ascii="仿宋_GB2312" w:hint="eastAsia"/>
          <w:sz w:val="24"/>
        </w:rPr>
        <w:t>总学时：</w:t>
      </w:r>
      <w:r w:rsidR="00E11415">
        <w:rPr>
          <w:rFonts w:ascii="仿宋_GB2312" w:hint="eastAsia"/>
          <w:sz w:val="24"/>
          <w:u w:val="single"/>
        </w:rPr>
        <w:t xml:space="preserve">      </w:t>
      </w:r>
      <w:r w:rsidR="00E11415">
        <w:rPr>
          <w:rFonts w:ascii="仿宋_GB2312" w:hint="eastAsia"/>
          <w:sz w:val="24"/>
        </w:rPr>
        <w:t>本学期学时：</w:t>
      </w:r>
      <w:r w:rsidR="00E11415">
        <w:rPr>
          <w:rFonts w:ascii="仿宋_GB2312" w:hint="eastAsia"/>
          <w:sz w:val="24"/>
          <w:u w:val="single"/>
        </w:rPr>
        <w:t xml:space="preserve">   </w:t>
      </w:r>
      <w:r w:rsidR="00E11415">
        <w:rPr>
          <w:rFonts w:ascii="仿宋_GB2312" w:hint="eastAsia"/>
          <w:sz w:val="24"/>
        </w:rPr>
        <w:t>学时：</w:t>
      </w:r>
      <w:r w:rsidR="00E11415">
        <w:rPr>
          <w:rFonts w:ascii="仿宋_GB2312" w:hint="eastAsia"/>
          <w:sz w:val="24"/>
          <w:u w:val="single"/>
        </w:rPr>
        <w:t xml:space="preserve">    </w:t>
      </w:r>
      <w:r w:rsidR="00E11415">
        <w:rPr>
          <w:rFonts w:ascii="仿宋_GB2312" w:hint="eastAsia"/>
          <w:sz w:val="24"/>
        </w:rPr>
        <w:t>实验学时：</w:t>
      </w:r>
      <w:r w:rsidR="00E11415">
        <w:rPr>
          <w:rFonts w:ascii="仿宋_GB2312" w:hint="eastAsia"/>
          <w:sz w:val="24"/>
          <w:u w:val="single"/>
        </w:rPr>
        <w:t xml:space="preserve">   </w:t>
      </w:r>
      <w:r w:rsidR="00E11415">
        <w:rPr>
          <w:rFonts w:ascii="仿宋_GB2312" w:hint="eastAsia"/>
          <w:sz w:val="24"/>
        </w:rPr>
        <w:t>其它环节：</w:t>
      </w:r>
      <w:r w:rsidR="00E11415">
        <w:rPr>
          <w:rFonts w:ascii="仿宋_GB2312" w:hint="eastAsia"/>
          <w:sz w:val="24"/>
          <w:u w:val="single"/>
        </w:rPr>
        <w:t xml:space="preserve">       </w:t>
      </w:r>
    </w:p>
    <w:p w:rsidR="00E11415" w:rsidRDefault="00DB5C28" w:rsidP="00E11415">
      <w:pPr>
        <w:adjustRightInd w:val="0"/>
        <w:snapToGrid w:val="0"/>
        <w:spacing w:line="440" w:lineRule="atLeast"/>
        <w:rPr>
          <w:rFonts w:ascii="仿宋_GB2312"/>
          <w:sz w:val="24"/>
          <w:u w:val="single"/>
        </w:rPr>
      </w:pPr>
      <w:r w:rsidRPr="00DB5C28">
        <w:rPr>
          <w:sz w:val="24"/>
        </w:rPr>
        <w:pict>
          <v:shape id="文本框 15" o:spid="_x0000_s1049" type="#_x0000_t202" style="position:absolute;left:0;text-align:left;margin-left:45pt;margin-top:17.2pt;width:208.95pt;height:31.2pt;z-index:251672576" stroked="f">
            <v:fill opacity="0"/>
            <v:textbox>
              <w:txbxContent>
                <w:p w:rsidR="00E11415" w:rsidRDefault="00E11415" w:rsidP="00E11415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sz w:val="24"/>
                    </w:rPr>
                    <w:t xml:space="preserve"> </w:t>
                  </w:r>
                  <w:r>
                    <w:rPr>
                      <w:rFonts w:hint="eastAsia"/>
                      <w:sz w:val="24"/>
                    </w:rPr>
                    <w:t>《全新大学俄语综合教程</w:t>
                  </w:r>
                  <w:r>
                    <w:rPr>
                      <w:rFonts w:hint="eastAsia"/>
                      <w:sz w:val="24"/>
                    </w:rPr>
                    <w:t>2</w:t>
                  </w:r>
                  <w:r>
                    <w:rPr>
                      <w:rFonts w:hint="eastAsia"/>
                      <w:sz w:val="24"/>
                    </w:rPr>
                    <w:t>》</w:t>
                  </w:r>
                </w:p>
              </w:txbxContent>
            </v:textbox>
          </v:shape>
        </w:pict>
      </w:r>
      <w:r w:rsidRPr="00DB5C28">
        <w:rPr>
          <w:sz w:val="24"/>
        </w:rPr>
        <w:pict>
          <v:shape id="文本框 9" o:spid="_x0000_s1043" type="#_x0000_t202" style="position:absolute;left:0;text-align:left;margin-left:351pt;margin-top:3pt;width:63pt;height:23.4pt;z-index:251666432" stroked="f">
            <v:fill opacity="0"/>
            <v:textbox>
              <w:txbxContent>
                <w:p w:rsidR="00E11415" w:rsidRDefault="00E11415" w:rsidP="00E11415">
                  <w:pPr>
                    <w:rPr>
                      <w:sz w:val="24"/>
                      <w:lang w:val="ru-RU"/>
                    </w:rPr>
                  </w:pPr>
                  <w:r>
                    <w:rPr>
                      <w:rFonts w:hint="eastAsia"/>
                      <w:sz w:val="24"/>
                      <w:lang w:val="ru-RU"/>
                    </w:rPr>
                    <w:t xml:space="preserve">    </w:t>
                  </w:r>
                  <w:r>
                    <w:rPr>
                      <w:rFonts w:hint="eastAsia"/>
                      <w:sz w:val="24"/>
                      <w:lang w:val="ru-RU"/>
                    </w:rPr>
                    <w:t>讲师</w:t>
                  </w:r>
                </w:p>
              </w:txbxContent>
            </v:textbox>
          </v:shape>
        </w:pict>
      </w:r>
      <w:r w:rsidRPr="00DB5C28">
        <w:rPr>
          <w:sz w:val="24"/>
        </w:rPr>
        <w:pict>
          <v:shape id="文本框 7" o:spid="_x0000_s1041" type="#_x0000_t202" style="position:absolute;left:0;text-align:left;margin-left:54pt;margin-top:3pt;width:81pt;height:23.4pt;z-index:251664384" stroked="f">
            <v:fill opacity="0"/>
            <v:textbox>
              <w:txbxContent>
                <w:p w:rsidR="00E11415" w:rsidRDefault="00E11415" w:rsidP="00E11415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程欣</w:t>
                  </w:r>
                </w:p>
              </w:txbxContent>
            </v:textbox>
          </v:shape>
        </w:pict>
      </w:r>
      <w:r w:rsidRPr="00DB5C28">
        <w:rPr>
          <w:sz w:val="24"/>
        </w:rPr>
        <w:pict>
          <v:shape id="文本框 8" o:spid="_x0000_s1042" type="#_x0000_t202" style="position:absolute;left:0;text-align:left;margin-left:225pt;margin-top:.75pt;width:63pt;height:23.4pt;z-index:251665408" stroked="f">
            <v:fill opacity="0"/>
            <v:textbox>
              <w:txbxContent>
                <w:p w:rsidR="00E11415" w:rsidRDefault="00E11415" w:rsidP="00E11415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 w:rsidR="00E11415">
        <w:rPr>
          <w:rFonts w:ascii="仿宋_GB2312" w:hint="eastAsia"/>
          <w:sz w:val="24"/>
        </w:rPr>
        <w:t>任课教师：</w:t>
      </w:r>
      <w:r w:rsidR="00E11415">
        <w:rPr>
          <w:rFonts w:ascii="仿宋_GB2312" w:hint="eastAsia"/>
          <w:sz w:val="24"/>
          <w:u w:val="single"/>
        </w:rPr>
        <w:t xml:space="preserve">           </w:t>
      </w:r>
      <w:r w:rsidR="00E11415">
        <w:rPr>
          <w:rFonts w:ascii="仿宋_GB2312" w:hint="eastAsia"/>
          <w:sz w:val="24"/>
        </w:rPr>
        <w:t xml:space="preserve"> </w:t>
      </w:r>
      <w:r w:rsidR="00E11415">
        <w:rPr>
          <w:rFonts w:ascii="仿宋_GB2312" w:hint="eastAsia"/>
          <w:sz w:val="24"/>
        </w:rPr>
        <w:t>教师所在单位：</w:t>
      </w:r>
      <w:r w:rsidR="00E11415">
        <w:rPr>
          <w:rFonts w:ascii="仿宋_GB2312" w:hint="eastAsia"/>
          <w:sz w:val="24"/>
          <w:u w:val="single"/>
        </w:rPr>
        <w:t xml:space="preserve"> </w:t>
      </w:r>
      <w:r w:rsidR="00E11415">
        <w:rPr>
          <w:rFonts w:ascii="仿宋_GB2312" w:hint="eastAsia"/>
          <w:sz w:val="24"/>
          <w:u w:val="single"/>
        </w:rPr>
        <w:t>外语系</w:t>
      </w:r>
      <w:r w:rsidR="00E11415">
        <w:rPr>
          <w:rFonts w:ascii="仿宋_GB2312" w:hint="eastAsia"/>
          <w:sz w:val="24"/>
          <w:u w:val="single"/>
        </w:rPr>
        <w:t xml:space="preserve">          </w:t>
      </w:r>
      <w:r w:rsidR="00E11415">
        <w:rPr>
          <w:rFonts w:ascii="仿宋_GB2312" w:hint="eastAsia"/>
          <w:sz w:val="24"/>
        </w:rPr>
        <w:t>学历职称：</w:t>
      </w:r>
      <w:r w:rsidR="00E11415">
        <w:rPr>
          <w:rFonts w:ascii="仿宋_GB2312" w:hint="eastAsia"/>
          <w:sz w:val="24"/>
          <w:u w:val="single"/>
        </w:rPr>
        <w:t xml:space="preserve">                   </w:t>
      </w:r>
    </w:p>
    <w:p w:rsidR="00E11415" w:rsidRDefault="00E11415" w:rsidP="00E11415">
      <w:pPr>
        <w:rPr>
          <w:sz w:val="24"/>
        </w:rPr>
      </w:pPr>
      <w:r>
        <w:rPr>
          <w:rFonts w:ascii="仿宋_GB2312" w:hint="eastAsia"/>
          <w:sz w:val="24"/>
        </w:rPr>
        <w:t>教材名称：</w:t>
      </w:r>
      <w:r>
        <w:rPr>
          <w:rFonts w:hint="eastAsia"/>
          <w:sz w:val="24"/>
          <w:u w:val="single"/>
        </w:rPr>
        <w:t xml:space="preserve">                              </w:t>
      </w:r>
      <w:r>
        <w:rPr>
          <w:rFonts w:hint="eastAsia"/>
          <w:sz w:val="24"/>
        </w:rPr>
        <w:t>主编：</w:t>
      </w:r>
      <w:r>
        <w:rPr>
          <w:rFonts w:ascii="仿宋_GB2312" w:hint="eastAsia"/>
          <w:sz w:val="24"/>
          <w:u w:val="single"/>
        </w:rPr>
        <w:t xml:space="preserve"> </w:t>
      </w:r>
      <w:r>
        <w:rPr>
          <w:rFonts w:ascii="仿宋_GB2312" w:hint="eastAsia"/>
          <w:sz w:val="24"/>
          <w:u w:val="single"/>
        </w:rPr>
        <w:t>何红梅</w:t>
      </w:r>
      <w:r>
        <w:rPr>
          <w:rFonts w:ascii="仿宋_GB2312" w:hint="eastAsia"/>
          <w:sz w:val="24"/>
          <w:u w:val="single"/>
        </w:rPr>
        <w:t xml:space="preserve"> </w:t>
      </w:r>
      <w:r>
        <w:rPr>
          <w:rFonts w:ascii="仿宋_GB2312" w:hint="eastAsia"/>
          <w:sz w:val="24"/>
          <w:u w:val="single"/>
        </w:rPr>
        <w:t>马步宁</w:t>
      </w:r>
      <w:r>
        <w:rPr>
          <w:rFonts w:ascii="仿宋_GB2312" w:hint="eastAsia"/>
          <w:sz w:val="24"/>
          <w:u w:val="single"/>
        </w:rPr>
        <w:t xml:space="preserve">            </w:t>
      </w:r>
    </w:p>
    <w:p w:rsidR="00E11415" w:rsidRDefault="00E11415" w:rsidP="00E11415">
      <w:pPr>
        <w:adjustRightInd w:val="0"/>
        <w:snapToGrid w:val="0"/>
        <w:spacing w:line="440" w:lineRule="atLeast"/>
        <w:rPr>
          <w:rFonts w:ascii="仿宋_GB2312"/>
          <w:sz w:val="24"/>
          <w:u w:val="single"/>
        </w:rPr>
      </w:pPr>
      <w:r>
        <w:rPr>
          <w:rFonts w:ascii="仿宋_GB2312" w:hint="eastAsia"/>
          <w:sz w:val="24"/>
        </w:rPr>
        <w:t>出版社：</w:t>
      </w:r>
      <w:r>
        <w:rPr>
          <w:rFonts w:ascii="仿宋_GB2312" w:hint="eastAsia"/>
          <w:sz w:val="24"/>
          <w:u w:val="single"/>
        </w:rPr>
        <w:t xml:space="preserve"> </w:t>
      </w:r>
      <w:r>
        <w:rPr>
          <w:rFonts w:ascii="仿宋_GB2312" w:hint="eastAsia"/>
          <w:sz w:val="24"/>
          <w:u w:val="single"/>
        </w:rPr>
        <w:t>高等教育出版社</w:t>
      </w:r>
      <w:r>
        <w:rPr>
          <w:rFonts w:ascii="仿宋_GB2312" w:hint="eastAsia"/>
          <w:sz w:val="24"/>
          <w:u w:val="single"/>
        </w:rPr>
        <w:t xml:space="preserve">           </w:t>
      </w:r>
    </w:p>
    <w:p w:rsidR="00E11415" w:rsidRDefault="00E11415" w:rsidP="00E11415">
      <w:pPr>
        <w:rPr>
          <w:sz w:val="24"/>
        </w:rPr>
      </w:pPr>
      <w:r>
        <w:rPr>
          <w:rFonts w:ascii="仿宋_GB2312" w:hint="eastAsia"/>
          <w:sz w:val="24"/>
        </w:rPr>
        <w:t>参考书名称：</w:t>
      </w:r>
      <w:r>
        <w:rPr>
          <w:rFonts w:ascii="仿宋_GB2312" w:hint="eastAsia"/>
          <w:sz w:val="24"/>
        </w:rPr>
        <w:t>1</w:t>
      </w:r>
      <w:r>
        <w:rPr>
          <w:rFonts w:ascii="仿宋_GB2312" w:hint="eastAsia"/>
          <w:sz w:val="24"/>
        </w:rPr>
        <w:t>、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《新大学俄语综合教程</w:t>
      </w:r>
      <w:r>
        <w:rPr>
          <w:rFonts w:hint="eastAsia"/>
          <w:sz w:val="24"/>
          <w:u w:val="single"/>
        </w:rPr>
        <w:t>2</w:t>
      </w:r>
      <w:r>
        <w:rPr>
          <w:rFonts w:hint="eastAsia"/>
          <w:sz w:val="24"/>
          <w:u w:val="single"/>
        </w:rPr>
        <w:t>》</w:t>
      </w:r>
      <w:r>
        <w:rPr>
          <w:rFonts w:hint="eastAsia"/>
          <w:sz w:val="24"/>
          <w:u w:val="single"/>
        </w:rPr>
        <w:t xml:space="preserve">    </w:t>
      </w:r>
      <w:r>
        <w:rPr>
          <w:rFonts w:ascii="仿宋_GB2312" w:hint="eastAsia"/>
          <w:sz w:val="24"/>
        </w:rPr>
        <w:t>2</w:t>
      </w:r>
      <w:r>
        <w:rPr>
          <w:rFonts w:ascii="仿宋_GB2312" w:hint="eastAsia"/>
          <w:sz w:val="24"/>
        </w:rPr>
        <w:t>、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《大学俄语（东方）</w:t>
      </w:r>
      <w:r>
        <w:rPr>
          <w:rFonts w:hint="eastAsia"/>
          <w:sz w:val="24"/>
          <w:u w:val="single"/>
        </w:rPr>
        <w:t>2</w:t>
      </w:r>
      <w:r>
        <w:rPr>
          <w:rFonts w:hint="eastAsia"/>
          <w:sz w:val="24"/>
          <w:u w:val="single"/>
        </w:rPr>
        <w:t>》</w:t>
      </w:r>
      <w:r>
        <w:rPr>
          <w:rFonts w:hint="eastAsia"/>
          <w:sz w:val="24"/>
          <w:u w:val="single"/>
        </w:rPr>
        <w:t xml:space="preserve">                  </w:t>
      </w:r>
    </w:p>
    <w:p w:rsidR="0061152E" w:rsidRDefault="00E11415" w:rsidP="00E11415">
      <w:pPr>
        <w:adjustRightInd w:val="0"/>
        <w:snapToGrid w:val="0"/>
        <w:spacing w:line="440" w:lineRule="atLeast"/>
        <w:rPr>
          <w:rFonts w:ascii="仿宋_GB2312"/>
          <w:sz w:val="10"/>
          <w:u w:val="single"/>
        </w:rPr>
      </w:pPr>
      <w:r>
        <w:rPr>
          <w:rFonts w:ascii="仿宋_GB2312" w:hint="eastAsia"/>
          <w:sz w:val="24"/>
        </w:rPr>
        <w:t>教研室（系）主任签字：</w:t>
      </w:r>
      <w:r>
        <w:rPr>
          <w:rFonts w:ascii="仿宋_GB2312" w:hint="eastAsia"/>
          <w:sz w:val="24"/>
          <w:u w:val="single"/>
        </w:rPr>
        <w:t xml:space="preserve">          </w:t>
      </w:r>
      <w:r>
        <w:rPr>
          <w:rFonts w:ascii="仿宋_GB2312" w:hint="eastAsia"/>
          <w:sz w:val="24"/>
        </w:rPr>
        <w:t xml:space="preserve">     </w:t>
      </w:r>
      <w:r>
        <w:rPr>
          <w:rFonts w:ascii="仿宋_GB2312" w:hint="eastAsia"/>
          <w:sz w:val="24"/>
        </w:rPr>
        <w:t>教学院长（主任）签字：</w:t>
      </w:r>
      <w:r>
        <w:rPr>
          <w:rFonts w:ascii="仿宋_GB2312" w:hint="eastAsia"/>
          <w:sz w:val="24"/>
          <w:u w:val="single"/>
        </w:rPr>
        <w:t xml:space="preserve">           </w:t>
      </w:r>
    </w:p>
    <w:tbl>
      <w:tblPr>
        <w:tblW w:w="982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"/>
        <w:gridCol w:w="510"/>
        <w:gridCol w:w="360"/>
        <w:gridCol w:w="360"/>
        <w:gridCol w:w="360"/>
        <w:gridCol w:w="6840"/>
        <w:gridCol w:w="900"/>
      </w:tblGrid>
      <w:tr w:rsidR="0061152E" w:rsidTr="00C0121C">
        <w:trPr>
          <w:cantSplit/>
        </w:trPr>
        <w:tc>
          <w:tcPr>
            <w:tcW w:w="4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上课周次</w:t>
            </w:r>
          </w:p>
        </w:tc>
        <w:tc>
          <w:tcPr>
            <w:tcW w:w="51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周</w:t>
            </w:r>
          </w:p>
          <w:p w:rsidR="0061152E" w:rsidRDefault="0061152E" w:rsidP="00C0121C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学</w:t>
            </w:r>
          </w:p>
          <w:p w:rsidR="0061152E" w:rsidRDefault="0061152E" w:rsidP="00C0121C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时</w:t>
            </w:r>
          </w:p>
        </w:tc>
        <w:tc>
          <w:tcPr>
            <w:tcW w:w="108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其中</w:t>
            </w:r>
          </w:p>
        </w:tc>
        <w:tc>
          <w:tcPr>
            <w:tcW w:w="684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t>计</w:t>
            </w:r>
            <w:r>
              <w:rPr>
                <w:rFonts w:ascii="仿宋_GB2312" w:hint="eastAsia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划</w:t>
            </w:r>
            <w:r>
              <w:rPr>
                <w:rFonts w:ascii="仿宋_GB2312" w:hint="eastAsia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教</w:t>
            </w:r>
            <w:r>
              <w:rPr>
                <w:rFonts w:ascii="仿宋_GB2312" w:hint="eastAsia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学</w:t>
            </w:r>
            <w:r>
              <w:rPr>
                <w:rFonts w:ascii="仿宋_GB2312" w:hint="eastAsia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内</w:t>
            </w:r>
            <w:r>
              <w:rPr>
                <w:rFonts w:ascii="仿宋_GB2312" w:hint="eastAsia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容</w:t>
            </w:r>
          </w:p>
          <w:p w:rsidR="0061152E" w:rsidRDefault="0061152E" w:rsidP="00C0121C">
            <w:pPr>
              <w:jc w:val="center"/>
              <w:rPr>
                <w:rFonts w:ascii="仿宋_GB2312"/>
                <w:sz w:val="24"/>
              </w:rPr>
            </w:pPr>
          </w:p>
          <w:p w:rsidR="0061152E" w:rsidRDefault="0061152E" w:rsidP="00C0121C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（章节名称、讲述的内容提要、实验的名称、课堂讨论的题目）</w:t>
            </w:r>
          </w:p>
        </w:tc>
        <w:tc>
          <w:tcPr>
            <w:tcW w:w="90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备注</w:t>
            </w:r>
          </w:p>
        </w:tc>
      </w:tr>
      <w:tr w:rsidR="0061152E" w:rsidTr="00C0121C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widowControl/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51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widowControl/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18"/>
              </w:rPr>
            </w:pPr>
            <w:r>
              <w:rPr>
                <w:rFonts w:ascii="仿宋_GB2312" w:hint="eastAsia"/>
                <w:sz w:val="18"/>
              </w:rPr>
              <w:t>讲课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18"/>
              </w:rPr>
            </w:pPr>
            <w:r>
              <w:rPr>
                <w:rFonts w:ascii="仿宋_GB2312" w:hint="eastAsia"/>
                <w:sz w:val="18"/>
              </w:rPr>
              <w:t>实验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pacing w:val="-10"/>
                <w:sz w:val="18"/>
              </w:rPr>
            </w:pPr>
            <w:r>
              <w:rPr>
                <w:rFonts w:ascii="仿宋_GB2312" w:hint="eastAsia"/>
                <w:spacing w:val="-10"/>
                <w:sz w:val="18"/>
              </w:rPr>
              <w:t>其它环节</w:t>
            </w:r>
          </w:p>
        </w:tc>
        <w:tc>
          <w:tcPr>
            <w:tcW w:w="684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90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152E" w:rsidRDefault="0061152E" w:rsidP="00C0121C">
            <w:pPr>
              <w:widowControl/>
              <w:jc w:val="left"/>
              <w:rPr>
                <w:rFonts w:ascii="仿宋_GB2312"/>
                <w:sz w:val="24"/>
              </w:rPr>
            </w:pPr>
          </w:p>
        </w:tc>
      </w:tr>
      <w:tr w:rsidR="0061152E" w:rsidRPr="00A516D3" w:rsidTr="00C0121C">
        <w:trPr>
          <w:cantSplit/>
          <w:trHeight w:val="855"/>
        </w:trPr>
        <w:tc>
          <w:tcPr>
            <w:tcW w:w="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第</w:t>
            </w:r>
          </w:p>
          <w:p w:rsidR="0061152E" w:rsidRDefault="0061152E" w:rsidP="00C0121C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1</w:t>
            </w:r>
          </w:p>
          <w:p w:rsidR="0061152E" w:rsidRDefault="0061152E" w:rsidP="00C0121C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周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√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15" w:rsidRDefault="00E11415" w:rsidP="00E11415">
            <w:pPr>
              <w:rPr>
                <w:szCs w:val="21"/>
                <w:lang w:val="ru-RU"/>
              </w:rPr>
            </w:pPr>
            <w:r>
              <w:rPr>
                <w:szCs w:val="21"/>
                <w:lang w:val="ru-RU"/>
              </w:rPr>
              <w:t>Урок</w:t>
            </w:r>
            <w:r w:rsidRPr="002563A9">
              <w:rPr>
                <w:szCs w:val="21"/>
                <w:lang w:val="ru-RU"/>
              </w:rPr>
              <w:t>1</w:t>
            </w:r>
            <w:r w:rsidRPr="002563A9">
              <w:rPr>
                <w:szCs w:val="21"/>
                <w:lang w:val="ru-RU"/>
              </w:rPr>
              <w:t>：</w:t>
            </w:r>
            <w:r w:rsidRPr="002563A9">
              <w:rPr>
                <w:szCs w:val="21"/>
                <w:lang w:val="ru-RU"/>
              </w:rPr>
              <w:t>1</w:t>
            </w:r>
            <w:r w:rsidRPr="002563A9">
              <w:rPr>
                <w:szCs w:val="21"/>
                <w:lang w:val="ru-RU"/>
              </w:rPr>
              <w:t>）</w:t>
            </w:r>
            <w:r>
              <w:rPr>
                <w:szCs w:val="21"/>
                <w:lang w:val="ru-RU"/>
              </w:rPr>
              <w:t>Чтение</w:t>
            </w:r>
          </w:p>
          <w:p w:rsidR="00E11415" w:rsidRPr="00CE21ED" w:rsidRDefault="00E11415" w:rsidP="00E11415">
            <w:pPr>
              <w:ind w:firstLineChars="348" w:firstLine="731"/>
              <w:rPr>
                <w:szCs w:val="21"/>
                <w:lang w:val="ru-RU"/>
              </w:rPr>
            </w:pPr>
            <w:r w:rsidRPr="00CE21ED">
              <w:rPr>
                <w:szCs w:val="21"/>
                <w:lang w:val="ru-RU"/>
              </w:rPr>
              <w:t>Текст</w:t>
            </w:r>
            <w:r w:rsidRPr="00CE21ED">
              <w:rPr>
                <w:rFonts w:hint="eastAsia"/>
                <w:szCs w:val="21"/>
                <w:lang w:val="ru-RU"/>
              </w:rPr>
              <w:t>:</w:t>
            </w:r>
            <w:r w:rsidRPr="00CE21ED">
              <w:rPr>
                <w:szCs w:val="21"/>
                <w:lang w:val="ru-RU"/>
              </w:rPr>
              <w:t>Злой мальчик</w:t>
            </w:r>
          </w:p>
          <w:p w:rsidR="0061152E" w:rsidRDefault="00E11415" w:rsidP="00E11415">
            <w:pPr>
              <w:rPr>
                <w:sz w:val="24"/>
                <w:lang w:val="ru-RU"/>
              </w:rPr>
            </w:pPr>
            <w:r w:rsidRPr="00CE21ED">
              <w:rPr>
                <w:szCs w:val="21"/>
                <w:lang w:val="ru-RU"/>
              </w:rPr>
              <w:t>Грамматика</w:t>
            </w:r>
            <w:r w:rsidRPr="00CE21ED">
              <w:rPr>
                <w:rFonts w:hint="eastAsia"/>
                <w:szCs w:val="21"/>
                <w:lang w:val="ru-RU"/>
              </w:rPr>
              <w:t>:</w:t>
            </w:r>
            <w:r w:rsidRPr="00CE21ED">
              <w:rPr>
                <w:rFonts w:hint="eastAsia"/>
                <w:szCs w:val="21"/>
                <w:lang w:val="ru-RU"/>
              </w:rPr>
              <w:t>带说明从句和目的从句的主从复合句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</w:p>
        </w:tc>
      </w:tr>
      <w:tr w:rsidR="0061152E" w:rsidRPr="00A516D3" w:rsidTr="00C0121C">
        <w:trPr>
          <w:cantSplit/>
          <w:trHeight w:val="855"/>
        </w:trPr>
        <w:tc>
          <w:tcPr>
            <w:tcW w:w="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lang w:val="ru-RU"/>
              </w:rPr>
            </w:pPr>
            <w:r>
              <w:rPr>
                <w:rFonts w:ascii="仿宋_GB2312" w:hint="eastAsia"/>
              </w:rPr>
              <w:t>第</w:t>
            </w:r>
          </w:p>
          <w:p w:rsidR="0061152E" w:rsidRDefault="0061152E" w:rsidP="00C0121C">
            <w:pPr>
              <w:jc w:val="center"/>
              <w:rPr>
                <w:rFonts w:ascii="仿宋_GB2312"/>
                <w:lang w:val="ru-RU"/>
              </w:rPr>
            </w:pPr>
            <w:r>
              <w:rPr>
                <w:rFonts w:ascii="仿宋_GB2312" w:hint="eastAsia"/>
                <w:lang w:val="ru-RU"/>
              </w:rPr>
              <w:t>2</w:t>
            </w:r>
          </w:p>
          <w:p w:rsidR="0061152E" w:rsidRDefault="0061152E" w:rsidP="00C0121C">
            <w:pPr>
              <w:jc w:val="center"/>
              <w:rPr>
                <w:rFonts w:ascii="仿宋_GB2312"/>
                <w:lang w:val="ru-RU"/>
              </w:rPr>
            </w:pPr>
            <w:r>
              <w:rPr>
                <w:rFonts w:ascii="仿宋_GB2312" w:hint="eastAsia"/>
              </w:rPr>
              <w:t>周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  <w:r>
              <w:rPr>
                <w:rFonts w:ascii="仿宋_GB2312" w:hint="eastAsia"/>
                <w:sz w:val="24"/>
                <w:lang w:val="ru-RU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  <w:r>
              <w:rPr>
                <w:rFonts w:ascii="仿宋_GB2312" w:hint="eastAsia"/>
                <w:sz w:val="24"/>
                <w:lang w:val="ru-RU"/>
              </w:rPr>
              <w:t>√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15" w:rsidRDefault="00E11415" w:rsidP="00E11415">
            <w:pPr>
              <w:rPr>
                <w:szCs w:val="21"/>
                <w:lang w:val="ru-RU"/>
              </w:rPr>
            </w:pPr>
            <w:r>
              <w:rPr>
                <w:szCs w:val="21"/>
                <w:lang w:val="ru-RU"/>
              </w:rPr>
              <w:t>Урок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：</w:t>
            </w:r>
            <w:r>
              <w:rPr>
                <w:szCs w:val="21"/>
              </w:rPr>
              <w:t xml:space="preserve">2) </w:t>
            </w:r>
            <w:r>
              <w:rPr>
                <w:szCs w:val="21"/>
                <w:lang w:val="ru-RU"/>
              </w:rPr>
              <w:t>Аудирование и говорение</w:t>
            </w:r>
          </w:p>
          <w:p w:rsidR="00E11415" w:rsidRDefault="00E11415" w:rsidP="00E11415">
            <w:pPr>
              <w:rPr>
                <w:szCs w:val="21"/>
                <w:lang w:val="ru-RU"/>
              </w:rPr>
            </w:pPr>
            <w:r>
              <w:rPr>
                <w:szCs w:val="21"/>
              </w:rPr>
              <w:t xml:space="preserve">       3) </w:t>
            </w:r>
            <w:r>
              <w:rPr>
                <w:szCs w:val="21"/>
                <w:lang w:val="ru-RU"/>
              </w:rPr>
              <w:t>Письмо</w:t>
            </w:r>
          </w:p>
          <w:p w:rsidR="00E11415" w:rsidRDefault="00E11415" w:rsidP="00E11415">
            <w:pPr>
              <w:ind w:firstLineChars="300" w:firstLine="630"/>
              <w:rPr>
                <w:szCs w:val="21"/>
                <w:lang w:val="ru-RU"/>
              </w:rPr>
            </w:pPr>
            <w:r>
              <w:rPr>
                <w:szCs w:val="21"/>
                <w:lang w:val="ru-RU"/>
              </w:rPr>
              <w:t>Сочинение: Музыка в нашей жизни</w:t>
            </w:r>
          </w:p>
          <w:p w:rsidR="0061152E" w:rsidRDefault="00E11415" w:rsidP="00E11415">
            <w:pPr>
              <w:rPr>
                <w:sz w:val="24"/>
                <w:lang w:val="ru-RU"/>
              </w:rPr>
            </w:pPr>
            <w:r>
              <w:rPr>
                <w:rFonts w:hint="eastAsia"/>
                <w:szCs w:val="21"/>
                <w:lang w:val="ru-RU"/>
              </w:rPr>
              <w:t>俄文信封的书写规范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</w:p>
        </w:tc>
      </w:tr>
      <w:tr w:rsidR="0061152E" w:rsidRPr="00A516D3" w:rsidTr="00C0121C">
        <w:trPr>
          <w:cantSplit/>
          <w:trHeight w:val="855"/>
        </w:trPr>
        <w:tc>
          <w:tcPr>
            <w:tcW w:w="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lang w:val="ru-RU"/>
              </w:rPr>
            </w:pPr>
            <w:r>
              <w:rPr>
                <w:rFonts w:ascii="仿宋_GB2312" w:hint="eastAsia"/>
              </w:rPr>
              <w:t>第</w:t>
            </w:r>
          </w:p>
          <w:p w:rsidR="0061152E" w:rsidRDefault="0061152E" w:rsidP="00C0121C">
            <w:pPr>
              <w:jc w:val="center"/>
              <w:rPr>
                <w:rFonts w:ascii="仿宋_GB2312"/>
                <w:lang w:val="ru-RU"/>
              </w:rPr>
            </w:pPr>
            <w:r>
              <w:rPr>
                <w:rFonts w:ascii="仿宋_GB2312" w:hint="eastAsia"/>
                <w:lang w:val="ru-RU"/>
              </w:rPr>
              <w:t>3</w:t>
            </w:r>
          </w:p>
          <w:p w:rsidR="0061152E" w:rsidRDefault="0061152E" w:rsidP="00C0121C">
            <w:pPr>
              <w:jc w:val="center"/>
              <w:rPr>
                <w:rFonts w:ascii="仿宋_GB2312"/>
                <w:lang w:val="ru-RU"/>
              </w:rPr>
            </w:pPr>
            <w:r>
              <w:rPr>
                <w:rFonts w:ascii="仿宋_GB2312" w:hint="eastAsia"/>
              </w:rPr>
              <w:t>周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  <w:r>
              <w:rPr>
                <w:rFonts w:ascii="仿宋_GB2312" w:hint="eastAsia"/>
                <w:sz w:val="24"/>
                <w:lang w:val="ru-RU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  <w:r>
              <w:rPr>
                <w:rFonts w:ascii="仿宋_GB2312" w:hint="eastAsia"/>
                <w:sz w:val="24"/>
                <w:lang w:val="ru-RU"/>
              </w:rPr>
              <w:t>√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15" w:rsidRDefault="00E11415" w:rsidP="00E11415">
            <w:pPr>
              <w:rPr>
                <w:szCs w:val="21"/>
                <w:lang w:val="ru-RU"/>
              </w:rPr>
            </w:pPr>
            <w:r>
              <w:rPr>
                <w:szCs w:val="21"/>
                <w:lang w:val="ru-RU"/>
              </w:rPr>
              <w:t>Урок</w:t>
            </w:r>
            <w:r w:rsidRPr="002563A9">
              <w:rPr>
                <w:rFonts w:hint="eastAsia"/>
                <w:szCs w:val="21"/>
                <w:lang w:val="ru-RU"/>
              </w:rPr>
              <w:t>2</w:t>
            </w:r>
            <w:r w:rsidRPr="002563A9">
              <w:rPr>
                <w:szCs w:val="21"/>
                <w:lang w:val="ru-RU"/>
              </w:rPr>
              <w:t>：</w:t>
            </w:r>
            <w:r w:rsidRPr="002563A9">
              <w:rPr>
                <w:szCs w:val="21"/>
                <w:lang w:val="ru-RU"/>
              </w:rPr>
              <w:t>1</w:t>
            </w:r>
            <w:r w:rsidRPr="002563A9">
              <w:rPr>
                <w:szCs w:val="21"/>
                <w:lang w:val="ru-RU"/>
              </w:rPr>
              <w:t>）</w:t>
            </w:r>
            <w:r>
              <w:rPr>
                <w:szCs w:val="21"/>
                <w:lang w:val="ru-RU"/>
              </w:rPr>
              <w:t>Чтение</w:t>
            </w:r>
            <w:r w:rsidRPr="002563A9">
              <w:rPr>
                <w:szCs w:val="21"/>
                <w:lang w:val="ru-RU"/>
              </w:rPr>
              <w:t xml:space="preserve">   </w:t>
            </w:r>
            <w:r w:rsidRPr="002563A9">
              <w:rPr>
                <w:rFonts w:hint="eastAsia"/>
                <w:szCs w:val="21"/>
                <w:lang w:val="ru-RU"/>
              </w:rPr>
              <w:t xml:space="preserve"> </w:t>
            </w:r>
          </w:p>
          <w:p w:rsidR="00E11415" w:rsidRPr="00CE21ED" w:rsidRDefault="00E11415" w:rsidP="00E11415">
            <w:pPr>
              <w:ind w:firstLineChars="298" w:firstLine="626"/>
              <w:rPr>
                <w:szCs w:val="21"/>
                <w:lang w:val="ru-RU"/>
              </w:rPr>
            </w:pPr>
            <w:r>
              <w:rPr>
                <w:szCs w:val="21"/>
                <w:lang w:val="ru-RU"/>
              </w:rPr>
              <w:t>Текст</w:t>
            </w:r>
            <w:r w:rsidRPr="00BD7C34">
              <w:rPr>
                <w:szCs w:val="21"/>
                <w:lang w:val="ru-RU"/>
              </w:rPr>
              <w:t>：</w:t>
            </w:r>
            <w:r w:rsidRPr="00CE21ED">
              <w:rPr>
                <w:szCs w:val="21"/>
                <w:lang w:val="ru-RU"/>
              </w:rPr>
              <w:t>Природа пела ему гимн</w:t>
            </w:r>
          </w:p>
          <w:p w:rsidR="0061152E" w:rsidRDefault="00E11415" w:rsidP="00E11415">
            <w:pPr>
              <w:rPr>
                <w:sz w:val="24"/>
                <w:lang w:val="ru-RU"/>
              </w:rPr>
            </w:pPr>
            <w:r w:rsidRPr="00CE21ED">
              <w:rPr>
                <w:szCs w:val="21"/>
                <w:lang w:val="ru-RU"/>
              </w:rPr>
              <w:t>Грамматика</w:t>
            </w:r>
            <w:r w:rsidRPr="00CE21ED">
              <w:rPr>
                <w:rFonts w:hint="eastAsia"/>
                <w:szCs w:val="21"/>
                <w:lang w:val="ru-RU"/>
              </w:rPr>
              <w:t>:</w:t>
            </w:r>
            <w:r w:rsidRPr="00CE21ED">
              <w:rPr>
                <w:rFonts w:hint="eastAsia"/>
                <w:szCs w:val="21"/>
                <w:lang w:val="ru-RU"/>
              </w:rPr>
              <w:t>带限定从句的主从复合句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</w:p>
        </w:tc>
      </w:tr>
      <w:tr w:rsidR="0061152E" w:rsidRPr="00A516D3" w:rsidTr="00C0121C">
        <w:trPr>
          <w:cantSplit/>
          <w:trHeight w:val="855"/>
        </w:trPr>
        <w:tc>
          <w:tcPr>
            <w:tcW w:w="495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lang w:val="ru-RU"/>
              </w:rPr>
            </w:pPr>
            <w:r>
              <w:rPr>
                <w:rFonts w:ascii="仿宋_GB2312" w:hint="eastAsia"/>
              </w:rPr>
              <w:t>第</w:t>
            </w:r>
          </w:p>
          <w:p w:rsidR="0061152E" w:rsidRDefault="0061152E" w:rsidP="00C0121C">
            <w:pPr>
              <w:jc w:val="center"/>
              <w:rPr>
                <w:rFonts w:ascii="仿宋_GB2312"/>
                <w:lang w:val="ru-RU"/>
              </w:rPr>
            </w:pPr>
            <w:r>
              <w:rPr>
                <w:rFonts w:ascii="仿宋_GB2312" w:hint="eastAsia"/>
                <w:lang w:val="ru-RU"/>
              </w:rPr>
              <w:t>4</w:t>
            </w:r>
          </w:p>
          <w:p w:rsidR="0061152E" w:rsidRDefault="0061152E" w:rsidP="00C0121C">
            <w:pPr>
              <w:jc w:val="center"/>
              <w:rPr>
                <w:rFonts w:ascii="仿宋_GB2312"/>
                <w:lang w:val="ru-RU"/>
              </w:rPr>
            </w:pPr>
            <w:r>
              <w:rPr>
                <w:rFonts w:ascii="仿宋_GB2312" w:hint="eastAsia"/>
              </w:rPr>
              <w:t>周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  <w:r>
              <w:rPr>
                <w:rFonts w:ascii="仿宋_GB2312" w:hint="eastAsia"/>
                <w:sz w:val="24"/>
                <w:lang w:val="ru-RU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  <w:r>
              <w:rPr>
                <w:rFonts w:ascii="仿宋_GB2312" w:hint="eastAsia"/>
                <w:sz w:val="24"/>
                <w:lang w:val="ru-RU"/>
              </w:rPr>
              <w:t>√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1415" w:rsidRDefault="00E11415" w:rsidP="00E11415">
            <w:pPr>
              <w:rPr>
                <w:szCs w:val="21"/>
                <w:lang w:val="ru-RU"/>
              </w:rPr>
            </w:pPr>
            <w:r>
              <w:rPr>
                <w:szCs w:val="21"/>
                <w:lang w:val="ru-RU"/>
              </w:rPr>
              <w:t>Урок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：</w:t>
            </w:r>
            <w:r>
              <w:rPr>
                <w:szCs w:val="21"/>
              </w:rPr>
              <w:t xml:space="preserve">2) </w:t>
            </w:r>
            <w:r>
              <w:rPr>
                <w:szCs w:val="21"/>
                <w:lang w:val="ru-RU"/>
              </w:rPr>
              <w:t>Аудирование и говорение</w:t>
            </w:r>
          </w:p>
          <w:p w:rsidR="00E11415" w:rsidRDefault="00E11415" w:rsidP="00E11415">
            <w:pPr>
              <w:rPr>
                <w:szCs w:val="21"/>
                <w:lang w:val="ru-RU"/>
              </w:rPr>
            </w:pPr>
            <w:r>
              <w:rPr>
                <w:szCs w:val="21"/>
              </w:rPr>
              <w:t xml:space="preserve">       3) </w:t>
            </w:r>
            <w:r>
              <w:rPr>
                <w:szCs w:val="21"/>
                <w:lang w:val="ru-RU"/>
              </w:rPr>
              <w:t>Письмо</w:t>
            </w:r>
          </w:p>
          <w:p w:rsidR="00E11415" w:rsidRDefault="00E11415" w:rsidP="00E1141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exact"/>
              <w:ind w:firstLineChars="300" w:firstLine="630"/>
              <w:jc w:val="left"/>
              <w:rPr>
                <w:szCs w:val="21"/>
                <w:lang w:val="ru-RU"/>
              </w:rPr>
            </w:pPr>
            <w:r>
              <w:rPr>
                <w:szCs w:val="21"/>
                <w:lang w:val="ru-RU"/>
              </w:rPr>
              <w:t>Сочинение:О жизни и деятельности</w:t>
            </w:r>
          </w:p>
          <w:p w:rsidR="0061152E" w:rsidRDefault="00E11415" w:rsidP="00E11415">
            <w:pPr>
              <w:rPr>
                <w:sz w:val="24"/>
                <w:lang w:val="ru-RU"/>
              </w:rPr>
            </w:pPr>
            <w:r>
              <w:rPr>
                <w:rFonts w:hint="eastAsia"/>
                <w:szCs w:val="21"/>
                <w:lang w:val="ru-RU"/>
              </w:rPr>
              <w:t>俄文的书信规范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</w:p>
        </w:tc>
      </w:tr>
    </w:tbl>
    <w:p w:rsidR="0061152E" w:rsidRPr="0061152E" w:rsidRDefault="0061152E" w:rsidP="0061152E">
      <w:pPr>
        <w:rPr>
          <w:lang w:val="ru-RU"/>
        </w:rPr>
      </w:pPr>
    </w:p>
    <w:p w:rsidR="00454404" w:rsidRPr="00876B4D" w:rsidRDefault="00454404" w:rsidP="00454404">
      <w:pPr>
        <w:pStyle w:val="a3"/>
        <w:ind w:left="360" w:firstLineChars="0" w:firstLine="0"/>
        <w:rPr>
          <w:rFonts w:asciiTheme="minorEastAsia" w:hAnsiTheme="minorEastAsia"/>
          <w:sz w:val="32"/>
          <w:szCs w:val="32"/>
          <w:lang w:val="ru-RU"/>
        </w:rPr>
      </w:pPr>
    </w:p>
    <w:p w:rsidR="00454404" w:rsidRPr="00C04601" w:rsidRDefault="00F07EB9" w:rsidP="00454404">
      <w:pPr>
        <w:pStyle w:val="a3"/>
        <w:ind w:left="360" w:firstLineChars="0" w:firstLine="0"/>
        <w:rPr>
          <w:rFonts w:asciiTheme="minorEastAsia" w:hAnsiTheme="minorEastAsia"/>
          <w:b/>
          <w:sz w:val="32"/>
          <w:szCs w:val="32"/>
        </w:rPr>
      </w:pPr>
      <w:r w:rsidRPr="00C04601">
        <w:rPr>
          <w:rFonts w:asciiTheme="minorEastAsia" w:hAnsiTheme="minorEastAsia" w:hint="eastAsia"/>
          <w:b/>
          <w:sz w:val="32"/>
          <w:szCs w:val="32"/>
        </w:rPr>
        <w:t>进度安排</w:t>
      </w:r>
    </w:p>
    <w:p w:rsidR="00F07EB9" w:rsidRPr="00876B4D" w:rsidRDefault="004661D4" w:rsidP="00454404">
      <w:pPr>
        <w:pStyle w:val="a3"/>
        <w:ind w:left="360" w:firstLineChars="0" w:firstLine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每次课八十分钟，按照每节课的课程安排让学生在</w:t>
      </w:r>
      <w:r w:rsidR="00130AE1">
        <w:rPr>
          <w:rFonts w:asciiTheme="minorEastAsia" w:hAnsiTheme="minorEastAsia" w:hint="eastAsia"/>
          <w:sz w:val="28"/>
          <w:szCs w:val="28"/>
        </w:rPr>
        <w:t>QQ</w:t>
      </w:r>
      <w:r>
        <w:rPr>
          <w:rFonts w:asciiTheme="minorEastAsia" w:hAnsiTheme="minorEastAsia" w:hint="eastAsia"/>
          <w:sz w:val="28"/>
          <w:szCs w:val="28"/>
        </w:rPr>
        <w:t>群里观看录好的</w:t>
      </w:r>
      <w:proofErr w:type="spellStart"/>
      <w:r>
        <w:rPr>
          <w:rFonts w:asciiTheme="minorEastAsia" w:hAnsiTheme="minorEastAsia" w:hint="eastAsia"/>
          <w:sz w:val="28"/>
          <w:szCs w:val="28"/>
        </w:rPr>
        <w:t>p</w:t>
      </w:r>
      <w:r>
        <w:rPr>
          <w:rFonts w:asciiTheme="minorEastAsia" w:hAnsiTheme="minorEastAsia"/>
          <w:sz w:val="28"/>
          <w:szCs w:val="28"/>
        </w:rPr>
        <w:t>pt</w:t>
      </w:r>
      <w:proofErr w:type="spellEnd"/>
      <w:r>
        <w:rPr>
          <w:rFonts w:asciiTheme="minorEastAsia" w:hAnsiTheme="minorEastAsia"/>
          <w:sz w:val="28"/>
          <w:szCs w:val="28"/>
        </w:rPr>
        <w:t>，</w:t>
      </w:r>
      <w:r>
        <w:rPr>
          <w:rFonts w:asciiTheme="minorEastAsia" w:hAnsiTheme="minorEastAsia" w:hint="eastAsia"/>
          <w:sz w:val="28"/>
          <w:szCs w:val="28"/>
        </w:rPr>
        <w:t>教师根据实际情况在群里适时进行</w:t>
      </w:r>
      <w:r w:rsidR="001F1998">
        <w:rPr>
          <w:rFonts w:asciiTheme="minorEastAsia" w:hAnsiTheme="minorEastAsia" w:hint="eastAsia"/>
          <w:sz w:val="28"/>
          <w:szCs w:val="28"/>
        </w:rPr>
        <w:t>重点和难点部分的</w:t>
      </w:r>
      <w:r>
        <w:rPr>
          <w:rFonts w:asciiTheme="minorEastAsia" w:hAnsiTheme="minorEastAsia" w:hint="eastAsia"/>
          <w:sz w:val="28"/>
          <w:szCs w:val="28"/>
        </w:rPr>
        <w:t>讲</w:t>
      </w:r>
      <w:r>
        <w:rPr>
          <w:rFonts w:asciiTheme="minorEastAsia" w:hAnsiTheme="minorEastAsia" w:hint="eastAsia"/>
          <w:sz w:val="28"/>
          <w:szCs w:val="28"/>
        </w:rPr>
        <w:lastRenderedPageBreak/>
        <w:t>解和答疑。</w:t>
      </w:r>
      <w:bookmarkStart w:id="0" w:name="_GoBack"/>
      <w:bookmarkEnd w:id="0"/>
    </w:p>
    <w:p w:rsidR="00454404" w:rsidRPr="00912D9F" w:rsidRDefault="003D32EA" w:rsidP="00454404">
      <w:pPr>
        <w:pStyle w:val="a3"/>
        <w:ind w:left="360" w:firstLineChars="0" w:firstLine="0"/>
        <w:rPr>
          <w:rFonts w:asciiTheme="minorEastAsia" w:hAnsiTheme="minorEastAsia"/>
          <w:b/>
          <w:sz w:val="32"/>
          <w:szCs w:val="32"/>
        </w:rPr>
      </w:pPr>
      <w:r w:rsidRPr="00912D9F">
        <w:rPr>
          <w:rFonts w:asciiTheme="minorEastAsia" w:hAnsiTheme="minorEastAsia" w:hint="eastAsia"/>
          <w:b/>
          <w:sz w:val="32"/>
          <w:szCs w:val="32"/>
        </w:rPr>
        <w:t>教学要求</w:t>
      </w:r>
    </w:p>
    <w:p w:rsidR="003D32EA" w:rsidRDefault="00912D9F" w:rsidP="00454404">
      <w:pPr>
        <w:pStyle w:val="a3"/>
        <w:ind w:left="360" w:firstLineChars="0" w:firstLine="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掌握俄语</w:t>
      </w:r>
      <w:r w:rsidR="006A2DF6">
        <w:rPr>
          <w:rFonts w:asciiTheme="minorEastAsia" w:hAnsiTheme="minorEastAsia" w:hint="eastAsia"/>
          <w:sz w:val="32"/>
          <w:szCs w:val="32"/>
        </w:rPr>
        <w:t>词汇和语法知识，</w:t>
      </w:r>
      <w:r w:rsidR="006A2DF6" w:rsidRPr="006A2DF6">
        <w:rPr>
          <w:rFonts w:ascii="宋体" w:eastAsia="宋体" w:hAnsi="宋体" w:cs="Times New Roman" w:hint="eastAsia"/>
          <w:sz w:val="32"/>
          <w:szCs w:val="32"/>
        </w:rPr>
        <w:t>拥有听说读写</w:t>
      </w:r>
      <w:r w:rsidR="006A2DF6" w:rsidRPr="006A2DF6">
        <w:rPr>
          <w:rFonts w:ascii="宋体" w:hAnsi="宋体" w:hint="eastAsia"/>
          <w:sz w:val="32"/>
          <w:szCs w:val="32"/>
        </w:rPr>
        <w:t>译</w:t>
      </w:r>
      <w:r w:rsidR="006A2DF6" w:rsidRPr="006A2DF6">
        <w:rPr>
          <w:rFonts w:ascii="宋体" w:eastAsia="宋体" w:hAnsi="宋体" w:cs="Times New Roman" w:hint="eastAsia"/>
          <w:sz w:val="32"/>
          <w:szCs w:val="32"/>
        </w:rPr>
        <w:t>等较全面的能力</w:t>
      </w:r>
      <w:r>
        <w:rPr>
          <w:rFonts w:asciiTheme="minorEastAsia" w:hAnsiTheme="minorEastAsia" w:hint="eastAsia"/>
          <w:sz w:val="32"/>
          <w:szCs w:val="32"/>
        </w:rPr>
        <w:t>。</w:t>
      </w:r>
    </w:p>
    <w:p w:rsidR="003D32EA" w:rsidRPr="00912D9F" w:rsidRDefault="003D32EA" w:rsidP="00454404">
      <w:pPr>
        <w:pStyle w:val="a3"/>
        <w:ind w:left="360" w:firstLineChars="0" w:firstLine="0"/>
        <w:rPr>
          <w:rFonts w:asciiTheme="minorEastAsia" w:hAnsiTheme="minorEastAsia"/>
          <w:b/>
          <w:sz w:val="32"/>
          <w:szCs w:val="32"/>
        </w:rPr>
      </w:pPr>
      <w:r w:rsidRPr="00912D9F">
        <w:rPr>
          <w:rFonts w:asciiTheme="minorEastAsia" w:hAnsiTheme="minorEastAsia" w:hint="eastAsia"/>
          <w:b/>
          <w:sz w:val="32"/>
          <w:szCs w:val="32"/>
        </w:rPr>
        <w:t>教学方式</w:t>
      </w:r>
    </w:p>
    <w:p w:rsidR="005E2526" w:rsidRDefault="00130AE1" w:rsidP="00454404">
      <w:pPr>
        <w:pStyle w:val="a3"/>
        <w:ind w:left="360" w:firstLineChars="0" w:firstLine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32"/>
          <w:szCs w:val="32"/>
        </w:rPr>
        <w:t>严格按照上课时间，学生在QQ群里观看</w:t>
      </w:r>
      <w:r>
        <w:rPr>
          <w:rFonts w:asciiTheme="minorEastAsia" w:hAnsiTheme="minorEastAsia" w:hint="eastAsia"/>
          <w:sz w:val="28"/>
          <w:szCs w:val="28"/>
        </w:rPr>
        <w:t>录好的</w:t>
      </w:r>
      <w:proofErr w:type="spellStart"/>
      <w:r>
        <w:rPr>
          <w:rFonts w:asciiTheme="minorEastAsia" w:hAnsiTheme="minorEastAsia" w:hint="eastAsia"/>
          <w:sz w:val="28"/>
          <w:szCs w:val="28"/>
        </w:rPr>
        <w:t>p</w:t>
      </w:r>
      <w:r>
        <w:rPr>
          <w:rFonts w:asciiTheme="minorEastAsia" w:hAnsiTheme="minorEastAsia"/>
          <w:sz w:val="28"/>
          <w:szCs w:val="28"/>
        </w:rPr>
        <w:t>pt</w:t>
      </w:r>
      <w:proofErr w:type="spellEnd"/>
      <w:r>
        <w:rPr>
          <w:rFonts w:asciiTheme="minorEastAsia" w:hAnsiTheme="minorEastAsia"/>
          <w:sz w:val="28"/>
          <w:szCs w:val="28"/>
        </w:rPr>
        <w:t>，</w:t>
      </w:r>
      <w:r>
        <w:rPr>
          <w:rFonts w:asciiTheme="minorEastAsia" w:hAnsiTheme="minorEastAsia" w:hint="eastAsia"/>
          <w:sz w:val="28"/>
          <w:szCs w:val="28"/>
        </w:rPr>
        <w:t>教师根据实际情况在群里适时进行讲解和答疑。</w:t>
      </w:r>
    </w:p>
    <w:p w:rsidR="003D32EA" w:rsidRPr="00912D9F" w:rsidRDefault="003D32EA" w:rsidP="00454404">
      <w:pPr>
        <w:pStyle w:val="a3"/>
        <w:ind w:left="360" w:firstLineChars="0" w:firstLine="0"/>
        <w:rPr>
          <w:rFonts w:asciiTheme="minorEastAsia" w:hAnsiTheme="minorEastAsia"/>
          <w:b/>
          <w:sz w:val="32"/>
          <w:szCs w:val="32"/>
        </w:rPr>
      </w:pPr>
      <w:r w:rsidRPr="00912D9F">
        <w:rPr>
          <w:rFonts w:asciiTheme="minorEastAsia" w:hAnsiTheme="minorEastAsia" w:hint="eastAsia"/>
          <w:b/>
          <w:sz w:val="32"/>
          <w:szCs w:val="32"/>
        </w:rPr>
        <w:t>考核方式</w:t>
      </w:r>
    </w:p>
    <w:p w:rsidR="005E2526" w:rsidRDefault="005E2526" w:rsidP="005E2526">
      <w:pPr>
        <w:pStyle w:val="a3"/>
        <w:ind w:left="360" w:firstLineChars="0" w:firstLine="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28"/>
          <w:szCs w:val="28"/>
        </w:rPr>
        <w:t>教师根据课程进度布置语音作业和书写作业，并要求学生按时完成，语音作业直接在群里完成，书写作业拍照发到群里，教师应该及时在群里加以检查和批改并总结作业中的问题。</w:t>
      </w:r>
    </w:p>
    <w:p w:rsidR="003D32EA" w:rsidRPr="0002479F" w:rsidRDefault="003D32EA" w:rsidP="0002479F">
      <w:pPr>
        <w:ind w:firstLineChars="100" w:firstLine="321"/>
        <w:rPr>
          <w:rFonts w:asciiTheme="minorEastAsia" w:hAnsiTheme="minorEastAsia"/>
          <w:b/>
          <w:sz w:val="32"/>
          <w:szCs w:val="32"/>
        </w:rPr>
      </w:pPr>
      <w:r w:rsidRPr="0002479F">
        <w:rPr>
          <w:rFonts w:asciiTheme="minorEastAsia" w:hAnsiTheme="minorEastAsia" w:hint="eastAsia"/>
          <w:b/>
          <w:sz w:val="32"/>
          <w:szCs w:val="32"/>
        </w:rPr>
        <w:t>补充内容</w:t>
      </w:r>
    </w:p>
    <w:p w:rsidR="00E2117F" w:rsidRPr="006A2DF6" w:rsidRDefault="006A2DF6" w:rsidP="006A2DF6">
      <w:pPr>
        <w:pStyle w:val="a3"/>
        <w:ind w:left="360" w:firstLineChars="0" w:firstLine="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课本配备教学课件，在电脑光驱打开即可使用。</w:t>
      </w:r>
    </w:p>
    <w:sectPr w:rsidR="00E2117F" w:rsidRPr="006A2DF6" w:rsidSect="006F6C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2A5E" w:rsidRDefault="00A62A5E" w:rsidP="00E11415">
      <w:r>
        <w:separator/>
      </w:r>
    </w:p>
  </w:endnote>
  <w:endnote w:type="continuationSeparator" w:id="0">
    <w:p w:rsidR="00A62A5E" w:rsidRDefault="00A62A5E" w:rsidP="00E11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2A5E" w:rsidRDefault="00A62A5E" w:rsidP="00E11415">
      <w:r>
        <w:separator/>
      </w:r>
    </w:p>
  </w:footnote>
  <w:footnote w:type="continuationSeparator" w:id="0">
    <w:p w:rsidR="00A62A5E" w:rsidRDefault="00A62A5E" w:rsidP="00E114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931CB"/>
    <w:multiLevelType w:val="hybridMultilevel"/>
    <w:tmpl w:val="0B0E815A"/>
    <w:lvl w:ilvl="0" w:tplc="6E227E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0801"/>
    <w:rsid w:val="0002479F"/>
    <w:rsid w:val="000452D5"/>
    <w:rsid w:val="000A7DAA"/>
    <w:rsid w:val="00130AE1"/>
    <w:rsid w:val="00150A46"/>
    <w:rsid w:val="00165FAD"/>
    <w:rsid w:val="001A56BE"/>
    <w:rsid w:val="001F1998"/>
    <w:rsid w:val="00243B30"/>
    <w:rsid w:val="0025564D"/>
    <w:rsid w:val="003B493C"/>
    <w:rsid w:val="003D32EA"/>
    <w:rsid w:val="00434E08"/>
    <w:rsid w:val="00454404"/>
    <w:rsid w:val="004661D4"/>
    <w:rsid w:val="0046690B"/>
    <w:rsid w:val="004A11C1"/>
    <w:rsid w:val="005908C4"/>
    <w:rsid w:val="005E2526"/>
    <w:rsid w:val="0061152E"/>
    <w:rsid w:val="006A2DF6"/>
    <w:rsid w:val="006D14C7"/>
    <w:rsid w:val="006F6C23"/>
    <w:rsid w:val="0073759A"/>
    <w:rsid w:val="00876B4D"/>
    <w:rsid w:val="00900801"/>
    <w:rsid w:val="00912D9F"/>
    <w:rsid w:val="00957DD4"/>
    <w:rsid w:val="00A33DA3"/>
    <w:rsid w:val="00A34623"/>
    <w:rsid w:val="00A516D3"/>
    <w:rsid w:val="00A62A5E"/>
    <w:rsid w:val="00C04601"/>
    <w:rsid w:val="00DB5C28"/>
    <w:rsid w:val="00DB743E"/>
    <w:rsid w:val="00E11415"/>
    <w:rsid w:val="00E2117F"/>
    <w:rsid w:val="00F07EB9"/>
    <w:rsid w:val="00FB5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C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90B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E114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1141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114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1141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169</Words>
  <Characters>966</Characters>
  <Application>Microsoft Office Word</Application>
  <DocSecurity>0</DocSecurity>
  <Lines>8</Lines>
  <Paragraphs>2</Paragraphs>
  <ScaleCrop>false</ScaleCrop>
  <Company>Microsoft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xiaoxu zhang</dc:creator>
  <cp:keywords/>
  <dc:description/>
  <cp:lastModifiedBy>Administrator</cp:lastModifiedBy>
  <cp:revision>49</cp:revision>
  <dcterms:created xsi:type="dcterms:W3CDTF">2020-02-01T10:13:00Z</dcterms:created>
  <dcterms:modified xsi:type="dcterms:W3CDTF">2020-02-06T10:04:00Z</dcterms:modified>
</cp:coreProperties>
</file>