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13" w:rsidRPr="002D30A9" w:rsidRDefault="002D30A9" w:rsidP="002D30A9">
      <w:pPr>
        <w:ind w:firstLineChars="0" w:firstLine="0"/>
        <w:jc w:val="center"/>
        <w:rPr>
          <w:b/>
          <w:sz w:val="30"/>
          <w:szCs w:val="30"/>
        </w:rPr>
      </w:pPr>
      <w:r w:rsidRPr="002D30A9">
        <w:rPr>
          <w:rFonts w:hint="eastAsia"/>
          <w:b/>
          <w:sz w:val="30"/>
          <w:szCs w:val="30"/>
        </w:rPr>
        <w:t>2020</w:t>
      </w:r>
      <w:r w:rsidRPr="002D30A9">
        <w:rPr>
          <w:rFonts w:hint="eastAsia"/>
          <w:b/>
          <w:sz w:val="30"/>
          <w:szCs w:val="30"/>
        </w:rPr>
        <w:t>年春季学期《硕士英语》网络化教学工作预案</w:t>
      </w:r>
    </w:p>
    <w:p w:rsidR="00B431A4" w:rsidRDefault="002A24F6" w:rsidP="00D604BF">
      <w:pPr>
        <w:spacing w:line="276" w:lineRule="auto"/>
        <w:ind w:firstLineChars="0" w:firstLine="0"/>
        <w:rPr>
          <w:b/>
          <w:sz w:val="24"/>
          <w:szCs w:val="24"/>
        </w:rPr>
      </w:pPr>
      <w:r w:rsidRPr="00C33E1F">
        <w:rPr>
          <w:rFonts w:hint="eastAsia"/>
          <w:b/>
          <w:sz w:val="24"/>
          <w:szCs w:val="24"/>
        </w:rPr>
        <w:t>一、教学日历</w:t>
      </w:r>
    </w:p>
    <w:p w:rsidR="00B431A4" w:rsidRPr="001F7BC7" w:rsidRDefault="00C33E1F" w:rsidP="00556F30">
      <w:pPr>
        <w:spacing w:line="276" w:lineRule="auto"/>
        <w:ind w:firstLineChars="0" w:firstLine="0"/>
        <w:rPr>
          <w:sz w:val="24"/>
        </w:rPr>
      </w:pPr>
      <w:r w:rsidRPr="001F7BC7">
        <w:rPr>
          <w:rFonts w:hint="eastAsia"/>
          <w:sz w:val="24"/>
        </w:rPr>
        <w:t>网络化教学授课时间：</w:t>
      </w:r>
      <w:r w:rsidRPr="001F7BC7">
        <w:rPr>
          <w:sz w:val="24"/>
        </w:rPr>
        <w:t>2</w:t>
      </w:r>
      <w:r w:rsidRPr="001F7BC7">
        <w:rPr>
          <w:sz w:val="24"/>
        </w:rPr>
        <w:t>月</w:t>
      </w:r>
      <w:r w:rsidRPr="001F7BC7">
        <w:rPr>
          <w:sz w:val="24"/>
        </w:rPr>
        <w:t>17</w:t>
      </w:r>
      <w:r w:rsidRPr="001F7BC7">
        <w:rPr>
          <w:sz w:val="24"/>
        </w:rPr>
        <w:t>日</w:t>
      </w:r>
      <w:r w:rsidRPr="001F7BC7">
        <w:rPr>
          <w:sz w:val="24"/>
        </w:rPr>
        <w:t>—3</w:t>
      </w:r>
      <w:r w:rsidRPr="001F7BC7">
        <w:rPr>
          <w:sz w:val="24"/>
        </w:rPr>
        <w:t>月</w:t>
      </w:r>
      <w:r w:rsidRPr="001F7BC7">
        <w:rPr>
          <w:sz w:val="24"/>
        </w:rPr>
        <w:t>17</w:t>
      </w:r>
      <w:r w:rsidRPr="001F7BC7">
        <w:rPr>
          <w:rFonts w:hint="eastAsia"/>
          <w:sz w:val="24"/>
        </w:rPr>
        <w:t>日（</w:t>
      </w:r>
      <w:r w:rsidRPr="001F7BC7">
        <w:rPr>
          <w:rFonts w:hint="eastAsia"/>
          <w:sz w:val="24"/>
        </w:rPr>
        <w:t>4</w:t>
      </w:r>
      <w:r w:rsidRPr="001F7BC7">
        <w:rPr>
          <w:rFonts w:hint="eastAsia"/>
          <w:sz w:val="24"/>
        </w:rPr>
        <w:t>个教学周）</w:t>
      </w:r>
    </w:p>
    <w:p w:rsidR="00B431A4" w:rsidRPr="001F7BC7" w:rsidRDefault="00C33E1F" w:rsidP="00556F30">
      <w:pPr>
        <w:spacing w:line="276" w:lineRule="auto"/>
        <w:ind w:firstLineChars="0" w:firstLine="0"/>
        <w:rPr>
          <w:sz w:val="24"/>
        </w:rPr>
      </w:pPr>
      <w:r w:rsidRPr="001F7BC7">
        <w:rPr>
          <w:rFonts w:hint="eastAsia"/>
          <w:sz w:val="24"/>
        </w:rPr>
        <w:t>总学时：</w:t>
      </w:r>
      <w:r w:rsidRPr="001F7BC7">
        <w:rPr>
          <w:rFonts w:hint="eastAsia"/>
          <w:sz w:val="24"/>
        </w:rPr>
        <w:t>12</w:t>
      </w:r>
      <w:r w:rsidRPr="001F7BC7">
        <w:rPr>
          <w:rFonts w:hint="eastAsia"/>
          <w:sz w:val="24"/>
        </w:rPr>
        <w:t>学时（</w:t>
      </w:r>
      <w:r w:rsidRPr="001F7BC7">
        <w:rPr>
          <w:rFonts w:hint="eastAsia"/>
          <w:sz w:val="24"/>
        </w:rPr>
        <w:t>3</w:t>
      </w:r>
      <w:r w:rsidRPr="001F7BC7">
        <w:rPr>
          <w:rFonts w:hint="eastAsia"/>
          <w:sz w:val="24"/>
        </w:rPr>
        <w:t>学时</w:t>
      </w:r>
      <w:r w:rsidRPr="001F7BC7">
        <w:rPr>
          <w:rFonts w:hint="eastAsia"/>
          <w:sz w:val="24"/>
        </w:rPr>
        <w:t>/</w:t>
      </w:r>
      <w:r w:rsidRPr="001F7BC7">
        <w:rPr>
          <w:rFonts w:hint="eastAsia"/>
          <w:sz w:val="24"/>
        </w:rPr>
        <w:t>周）</w:t>
      </w:r>
    </w:p>
    <w:p w:rsidR="00B431A4" w:rsidRDefault="00C33E1F" w:rsidP="00556F30">
      <w:pPr>
        <w:spacing w:line="276" w:lineRule="auto"/>
        <w:ind w:firstLineChars="0" w:firstLine="0"/>
        <w:rPr>
          <w:rFonts w:ascii="仿宋_GB2312"/>
          <w:sz w:val="24"/>
        </w:rPr>
      </w:pPr>
      <w:r>
        <w:rPr>
          <w:rFonts w:ascii="仿宋_GB2312" w:hint="eastAsia"/>
          <w:sz w:val="24"/>
        </w:rPr>
        <w:t>教师所在单位：</w:t>
      </w:r>
      <w:r w:rsidRPr="00B431A4">
        <w:rPr>
          <w:rFonts w:ascii="仿宋_GB2312"/>
          <w:sz w:val="24"/>
        </w:rPr>
        <w:t xml:space="preserve"> </w:t>
      </w:r>
      <w:r w:rsidRPr="00B431A4">
        <w:rPr>
          <w:rFonts w:ascii="仿宋_GB2312" w:hint="eastAsia"/>
          <w:sz w:val="24"/>
        </w:rPr>
        <w:t>外语系研究生教研室</w:t>
      </w:r>
    </w:p>
    <w:p w:rsidR="00C33E1F" w:rsidRPr="00B431A4" w:rsidRDefault="00C33E1F" w:rsidP="00923789">
      <w:pPr>
        <w:spacing w:afterLines="50" w:line="276" w:lineRule="auto"/>
        <w:ind w:firstLineChars="0" w:firstLine="0"/>
        <w:rPr>
          <w:rFonts w:ascii="仿宋_GB2312"/>
          <w:sz w:val="24"/>
        </w:rPr>
      </w:pPr>
      <w:r>
        <w:rPr>
          <w:rFonts w:ascii="仿宋_GB2312" w:hint="eastAsia"/>
          <w:sz w:val="24"/>
        </w:rPr>
        <w:t>教材：</w:t>
      </w:r>
      <w:r w:rsidRPr="00B431A4">
        <w:rPr>
          <w:rFonts w:ascii="仿宋_GB2312" w:hint="eastAsia"/>
          <w:sz w:val="24"/>
        </w:rPr>
        <w:t>《现代农林英语》</w:t>
      </w:r>
      <w:r w:rsidR="00B431A4">
        <w:rPr>
          <w:rFonts w:ascii="仿宋_GB2312" w:hint="eastAsia"/>
          <w:sz w:val="24"/>
        </w:rPr>
        <w:t xml:space="preserve">  </w:t>
      </w:r>
      <w:r>
        <w:rPr>
          <w:rFonts w:ascii="仿宋_GB2312" w:hint="eastAsia"/>
          <w:sz w:val="24"/>
        </w:rPr>
        <w:t>主编：</w:t>
      </w:r>
      <w:r w:rsidRPr="00B431A4">
        <w:rPr>
          <w:rFonts w:ascii="仿宋_GB2312" w:hint="eastAsia"/>
          <w:sz w:val="24"/>
        </w:rPr>
        <w:t>史宝辉</w:t>
      </w:r>
      <w:r w:rsidR="00B431A4">
        <w:rPr>
          <w:rFonts w:ascii="仿宋_GB2312" w:hint="eastAsia"/>
          <w:sz w:val="24"/>
        </w:rPr>
        <w:t>等</w:t>
      </w:r>
      <w:r w:rsidR="00B431A4">
        <w:rPr>
          <w:rFonts w:ascii="仿宋_GB2312" w:hint="eastAsia"/>
          <w:sz w:val="24"/>
        </w:rPr>
        <w:t xml:space="preserve">   </w:t>
      </w:r>
      <w:r w:rsidRPr="00B431A4">
        <w:rPr>
          <w:rFonts w:ascii="仿宋_GB2312" w:hint="eastAsia"/>
          <w:sz w:val="24"/>
        </w:rPr>
        <w:t>出版社：中国人民大学出版社</w:t>
      </w:r>
      <w:r w:rsidRPr="00B431A4">
        <w:rPr>
          <w:rFonts w:ascii="仿宋_GB2312" w:hint="eastAsia"/>
          <w:sz w:val="24"/>
        </w:rPr>
        <w:t xml:space="preserve"> </w:t>
      </w:r>
    </w:p>
    <w:tbl>
      <w:tblPr>
        <w:tblW w:w="9102" w:type="dxa"/>
        <w:tblInd w:w="-20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16"/>
        <w:gridCol w:w="540"/>
        <w:gridCol w:w="540"/>
        <w:gridCol w:w="4733"/>
        <w:gridCol w:w="2473"/>
      </w:tblGrid>
      <w:tr w:rsidR="002F2DD0" w:rsidTr="00D25E56">
        <w:trPr>
          <w:cantSplit/>
        </w:trPr>
        <w:tc>
          <w:tcPr>
            <w:tcW w:w="816" w:type="dxa"/>
            <w:vMerge w:val="restart"/>
            <w:vAlign w:val="center"/>
          </w:tcPr>
          <w:p w:rsidR="002F2DD0" w:rsidRDefault="002F2DD0" w:rsidP="001F7BC7">
            <w:pPr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1080" w:type="dxa"/>
            <w:gridSpan w:val="2"/>
            <w:vAlign w:val="center"/>
          </w:tcPr>
          <w:p w:rsidR="002F2DD0" w:rsidRDefault="002F2DD0" w:rsidP="001F7BC7">
            <w:pPr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4733" w:type="dxa"/>
            <w:vMerge w:val="restart"/>
            <w:vAlign w:val="center"/>
          </w:tcPr>
          <w:p w:rsidR="002F2DD0" w:rsidRPr="002F2DD0" w:rsidRDefault="002F2DD0" w:rsidP="00D25E56">
            <w:pPr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F2DD0">
              <w:rPr>
                <w:rFonts w:ascii="仿宋_GB2312" w:hint="eastAsia"/>
                <w:sz w:val="24"/>
              </w:rPr>
              <w:t>计划</w:t>
            </w:r>
            <w:r w:rsidR="00D25E56">
              <w:rPr>
                <w:rFonts w:ascii="仿宋_GB2312" w:hint="eastAsia"/>
                <w:sz w:val="24"/>
              </w:rPr>
              <w:t>教学</w:t>
            </w:r>
            <w:r w:rsidRPr="002F2DD0">
              <w:rPr>
                <w:rFonts w:ascii="仿宋_GB2312" w:hint="eastAsia"/>
                <w:sz w:val="24"/>
              </w:rPr>
              <w:t>内容</w:t>
            </w:r>
          </w:p>
        </w:tc>
        <w:tc>
          <w:tcPr>
            <w:tcW w:w="2473" w:type="dxa"/>
            <w:vMerge w:val="restart"/>
            <w:vAlign w:val="center"/>
          </w:tcPr>
          <w:p w:rsidR="002F2DD0" w:rsidRPr="002F2DD0" w:rsidRDefault="00D25E56" w:rsidP="002F2DD0">
            <w:pPr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教学</w:t>
            </w:r>
            <w:r w:rsidR="002F2DD0" w:rsidRPr="002F2DD0">
              <w:rPr>
                <w:rFonts w:ascii="仿宋_GB2312" w:hint="eastAsia"/>
                <w:sz w:val="24"/>
              </w:rPr>
              <w:t>方式</w:t>
            </w:r>
            <w:r>
              <w:rPr>
                <w:rFonts w:ascii="仿宋_GB2312" w:hint="eastAsia"/>
                <w:sz w:val="24"/>
              </w:rPr>
              <w:t>与要求</w:t>
            </w:r>
          </w:p>
        </w:tc>
      </w:tr>
      <w:tr w:rsidR="002F2DD0" w:rsidTr="00D25E56">
        <w:trPr>
          <w:cantSplit/>
        </w:trPr>
        <w:tc>
          <w:tcPr>
            <w:tcW w:w="816" w:type="dxa"/>
            <w:vMerge/>
          </w:tcPr>
          <w:p w:rsidR="002F2DD0" w:rsidRDefault="002F2DD0" w:rsidP="00C33E1F">
            <w:pPr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:rsidR="002F2DD0" w:rsidRPr="00426AE9" w:rsidRDefault="002F2DD0" w:rsidP="001F7BC7">
            <w:pPr>
              <w:ind w:firstLineChars="0" w:firstLine="0"/>
              <w:jc w:val="center"/>
              <w:rPr>
                <w:rFonts w:ascii="仿宋_GB2312"/>
                <w:szCs w:val="21"/>
              </w:rPr>
            </w:pPr>
            <w:r w:rsidRPr="00426AE9">
              <w:rPr>
                <w:rFonts w:ascii="仿宋_GB2312" w:hint="eastAsia"/>
                <w:szCs w:val="21"/>
              </w:rPr>
              <w:t>课程学习</w:t>
            </w:r>
          </w:p>
        </w:tc>
        <w:tc>
          <w:tcPr>
            <w:tcW w:w="540" w:type="dxa"/>
            <w:vAlign w:val="center"/>
          </w:tcPr>
          <w:p w:rsidR="002F2DD0" w:rsidRPr="00426AE9" w:rsidRDefault="002F2DD0" w:rsidP="001F7BC7">
            <w:pPr>
              <w:ind w:firstLineChars="0" w:firstLine="0"/>
              <w:jc w:val="center"/>
              <w:rPr>
                <w:rFonts w:ascii="仿宋_GB2312"/>
                <w:spacing w:val="-10"/>
                <w:szCs w:val="21"/>
              </w:rPr>
            </w:pPr>
            <w:r w:rsidRPr="00426AE9">
              <w:rPr>
                <w:rFonts w:ascii="仿宋_GB2312" w:hint="eastAsia"/>
                <w:spacing w:val="-10"/>
                <w:szCs w:val="21"/>
              </w:rPr>
              <w:t>在</w:t>
            </w:r>
          </w:p>
          <w:p w:rsidR="002F2DD0" w:rsidRPr="00426AE9" w:rsidRDefault="002F2DD0" w:rsidP="001F7BC7">
            <w:pPr>
              <w:ind w:firstLineChars="0" w:firstLine="0"/>
              <w:jc w:val="center"/>
              <w:rPr>
                <w:rFonts w:ascii="仿宋_GB2312"/>
                <w:spacing w:val="-10"/>
                <w:szCs w:val="21"/>
              </w:rPr>
            </w:pPr>
            <w:r w:rsidRPr="00426AE9">
              <w:rPr>
                <w:rFonts w:ascii="仿宋_GB2312" w:hint="eastAsia"/>
                <w:spacing w:val="-10"/>
                <w:szCs w:val="21"/>
              </w:rPr>
              <w:t>线</w:t>
            </w:r>
          </w:p>
          <w:p w:rsidR="002F2DD0" w:rsidRPr="00426AE9" w:rsidRDefault="002F2DD0" w:rsidP="001F7BC7">
            <w:pPr>
              <w:ind w:firstLineChars="0" w:firstLine="0"/>
              <w:jc w:val="center"/>
              <w:rPr>
                <w:rFonts w:ascii="仿宋_GB2312"/>
                <w:spacing w:val="-10"/>
                <w:szCs w:val="21"/>
              </w:rPr>
            </w:pPr>
            <w:r w:rsidRPr="00426AE9">
              <w:rPr>
                <w:rFonts w:ascii="仿宋_GB2312" w:hint="eastAsia"/>
                <w:spacing w:val="-10"/>
                <w:szCs w:val="21"/>
              </w:rPr>
              <w:t>交</w:t>
            </w:r>
          </w:p>
          <w:p w:rsidR="002F2DD0" w:rsidRPr="00426AE9" w:rsidRDefault="002F2DD0" w:rsidP="001F7BC7">
            <w:pPr>
              <w:ind w:firstLineChars="0" w:firstLine="0"/>
              <w:jc w:val="center"/>
              <w:rPr>
                <w:rFonts w:ascii="仿宋_GB2312"/>
                <w:spacing w:val="-10"/>
                <w:szCs w:val="21"/>
              </w:rPr>
            </w:pPr>
            <w:r w:rsidRPr="00426AE9">
              <w:rPr>
                <w:rFonts w:ascii="仿宋_GB2312" w:hint="eastAsia"/>
                <w:spacing w:val="-10"/>
                <w:szCs w:val="21"/>
              </w:rPr>
              <w:t>流</w:t>
            </w:r>
          </w:p>
        </w:tc>
        <w:tc>
          <w:tcPr>
            <w:tcW w:w="4733" w:type="dxa"/>
            <w:vMerge/>
            <w:vAlign w:val="center"/>
          </w:tcPr>
          <w:p w:rsidR="002F2DD0" w:rsidRDefault="002F2DD0" w:rsidP="00C33E1F">
            <w:pPr>
              <w:ind w:firstLine="440"/>
              <w:jc w:val="center"/>
              <w:rPr>
                <w:rFonts w:ascii="仿宋_GB2312"/>
                <w:spacing w:val="-10"/>
                <w:sz w:val="24"/>
              </w:rPr>
            </w:pPr>
          </w:p>
        </w:tc>
        <w:tc>
          <w:tcPr>
            <w:tcW w:w="2473" w:type="dxa"/>
            <w:vMerge/>
            <w:vAlign w:val="center"/>
          </w:tcPr>
          <w:p w:rsidR="002F2DD0" w:rsidRDefault="002F2DD0" w:rsidP="00C33E1F">
            <w:pPr>
              <w:ind w:firstLine="440"/>
              <w:jc w:val="center"/>
              <w:rPr>
                <w:rFonts w:ascii="仿宋_GB2312"/>
                <w:spacing w:val="-10"/>
                <w:sz w:val="24"/>
              </w:rPr>
            </w:pPr>
          </w:p>
        </w:tc>
      </w:tr>
      <w:tr w:rsidR="002F2DD0" w:rsidTr="00D25E56">
        <w:trPr>
          <w:cantSplit/>
          <w:trHeight w:val="675"/>
        </w:trPr>
        <w:tc>
          <w:tcPr>
            <w:tcW w:w="816" w:type="dxa"/>
            <w:vMerge w:val="restart"/>
            <w:vAlign w:val="center"/>
          </w:tcPr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一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40" w:type="dxa"/>
            <w:vMerge w:val="restart"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  <w:r w:rsidRPr="001A7B23">
              <w:rPr>
                <w:rFonts w:ascii="仿宋_GB2312" w:hint="eastAsia"/>
              </w:rP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2F2DD0" w:rsidRPr="001A7B23" w:rsidRDefault="002F2DD0" w:rsidP="001A7B23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</w:tc>
        <w:tc>
          <w:tcPr>
            <w:tcW w:w="4733" w:type="dxa"/>
            <w:vAlign w:val="center"/>
          </w:tcPr>
          <w:p w:rsidR="002F2DD0" w:rsidRPr="00426AE9" w:rsidRDefault="002F2DD0" w:rsidP="001A7B23">
            <w:pPr>
              <w:ind w:firstLineChars="0" w:firstLine="0"/>
              <w:jc w:val="left"/>
              <w:rPr>
                <w:rFonts w:ascii="Calibri" w:hAnsi="Calibri" w:cs="Calibri"/>
                <w:sz w:val="24"/>
              </w:rPr>
            </w:pPr>
            <w:r w:rsidRPr="00CE339C">
              <w:rPr>
                <w:rFonts w:ascii="Calibri" w:hAnsi="Calibri" w:cs="Calibri"/>
                <w:sz w:val="24"/>
              </w:rPr>
              <w:t>Course Introduction</w:t>
            </w:r>
            <w:r>
              <w:rPr>
                <w:rFonts w:ascii="Calibri" w:hAnsi="Calibri" w:cs="Calibri" w:hint="eastAsia"/>
                <w:sz w:val="24"/>
              </w:rPr>
              <w:t xml:space="preserve">: syllabus, course requirement, guidance for online learning </w:t>
            </w:r>
          </w:p>
        </w:tc>
        <w:tc>
          <w:tcPr>
            <w:tcW w:w="2473" w:type="dxa"/>
            <w:vAlign w:val="center"/>
          </w:tcPr>
          <w:p w:rsidR="002F2DD0" w:rsidRPr="00D25E56" w:rsidRDefault="00D25E56" w:rsidP="00D25E56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学习网络学习综合平台上传的</w:t>
            </w:r>
            <w:r>
              <w:rPr>
                <w:rFonts w:ascii="Calibri" w:hAnsi="Calibri" w:cs="Calibri" w:hint="eastAsia"/>
                <w:szCs w:val="21"/>
              </w:rPr>
              <w:t>课程教学日历等材料、教师在线答疑</w:t>
            </w:r>
          </w:p>
        </w:tc>
      </w:tr>
      <w:tr w:rsidR="002F2DD0" w:rsidTr="00D25E56">
        <w:trPr>
          <w:cantSplit/>
          <w:trHeight w:val="870"/>
        </w:trPr>
        <w:tc>
          <w:tcPr>
            <w:tcW w:w="816" w:type="dxa"/>
            <w:vMerge/>
            <w:vAlign w:val="center"/>
          </w:tcPr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</w:p>
        </w:tc>
        <w:tc>
          <w:tcPr>
            <w:tcW w:w="540" w:type="dxa"/>
            <w:vMerge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</w:p>
        </w:tc>
        <w:tc>
          <w:tcPr>
            <w:tcW w:w="540" w:type="dxa"/>
            <w:vMerge/>
            <w:vAlign w:val="center"/>
          </w:tcPr>
          <w:p w:rsidR="002F2DD0" w:rsidRDefault="002F2DD0" w:rsidP="001A7B23">
            <w:pPr>
              <w:ind w:firstLineChars="95" w:firstLine="199"/>
              <w:rPr>
                <w:rFonts w:ascii="仿宋_GB2312"/>
              </w:rPr>
            </w:pPr>
          </w:p>
        </w:tc>
        <w:tc>
          <w:tcPr>
            <w:tcW w:w="4733" w:type="dxa"/>
            <w:vAlign w:val="center"/>
          </w:tcPr>
          <w:p w:rsidR="002F2DD0" w:rsidRDefault="002F2DD0" w:rsidP="001A7B23">
            <w:pPr>
              <w:ind w:firstLineChars="0" w:firstLine="0"/>
              <w:jc w:val="left"/>
              <w:rPr>
                <w:rFonts w:ascii="Calibri" w:hAnsi="Calibri" w:cs="Calibri"/>
                <w:sz w:val="24"/>
              </w:rPr>
            </w:pPr>
            <w:r w:rsidRPr="00CE339C">
              <w:rPr>
                <w:rFonts w:ascii="Calibri" w:hAnsi="Calibri" w:cs="Calibri"/>
                <w:sz w:val="24"/>
              </w:rPr>
              <w:t>Unit 1</w:t>
            </w:r>
            <w:r>
              <w:rPr>
                <w:rFonts w:ascii="Calibri" w:hAnsi="Calibri" w:cs="Calibri" w:hint="eastAsia"/>
                <w:sz w:val="24"/>
              </w:rPr>
              <w:t xml:space="preserve">  Urban Agriculture</w:t>
            </w:r>
          </w:p>
          <w:p w:rsidR="002F2DD0" w:rsidRPr="00CE339C" w:rsidRDefault="002F2DD0" w:rsidP="00000FC1">
            <w:pPr>
              <w:ind w:firstLineChars="0" w:firstLine="420"/>
              <w:jc w:val="left"/>
              <w:rPr>
                <w:rFonts w:ascii="Calibri" w:hAnsi="Calibri" w:cs="Calibri"/>
                <w:sz w:val="24"/>
              </w:rPr>
            </w:pPr>
            <w:r w:rsidRPr="00426AE9">
              <w:rPr>
                <w:rFonts w:ascii="Calibri" w:hAnsi="Calibri" w:cs="Calibri" w:hint="eastAsia"/>
                <w:sz w:val="24"/>
              </w:rPr>
              <w:t>Reading Exercise</w:t>
            </w:r>
            <w:r>
              <w:rPr>
                <w:rFonts w:ascii="Calibri" w:hAnsi="Calibri" w:cs="Calibri" w:hint="eastAsia"/>
                <w:sz w:val="24"/>
              </w:rPr>
              <w:t>s</w:t>
            </w:r>
            <w:r w:rsidRPr="00426AE9">
              <w:rPr>
                <w:rFonts w:ascii="Calibri" w:hAnsi="Calibri" w:cs="Calibri" w:hint="eastAsia"/>
                <w:sz w:val="24"/>
              </w:rPr>
              <w:t xml:space="preserve">: Current Situation and Issues     </w:t>
            </w:r>
          </w:p>
        </w:tc>
        <w:tc>
          <w:tcPr>
            <w:tcW w:w="2473" w:type="dxa"/>
            <w:vAlign w:val="center"/>
          </w:tcPr>
          <w:p w:rsidR="002F2DD0" w:rsidRPr="00D25E56" w:rsidRDefault="00D25E56" w:rsidP="00D25E56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教师</w:t>
            </w:r>
            <w:r>
              <w:rPr>
                <w:rFonts w:ascii="Calibri" w:hAnsi="Calibri" w:cs="Calibri" w:hint="eastAsia"/>
                <w:szCs w:val="21"/>
              </w:rPr>
              <w:t>指导学生完成课文的阅读与学习</w:t>
            </w:r>
          </w:p>
        </w:tc>
      </w:tr>
      <w:tr w:rsidR="00D25E56" w:rsidTr="00D25E56">
        <w:trPr>
          <w:cantSplit/>
          <w:trHeight w:val="915"/>
        </w:trPr>
        <w:tc>
          <w:tcPr>
            <w:tcW w:w="816" w:type="dxa"/>
            <w:vMerge w:val="restart"/>
            <w:vAlign w:val="center"/>
          </w:tcPr>
          <w:p w:rsidR="00D25E56" w:rsidRDefault="00D25E56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D25E56" w:rsidRDefault="00D25E56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二</w:t>
            </w:r>
          </w:p>
          <w:p w:rsidR="00D25E56" w:rsidRDefault="00D25E56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40" w:type="dxa"/>
            <w:vMerge w:val="restart"/>
            <w:vAlign w:val="center"/>
          </w:tcPr>
          <w:p w:rsidR="00D25E56" w:rsidRPr="001A7B23" w:rsidRDefault="00D25E56" w:rsidP="001A7B23">
            <w:pPr>
              <w:ind w:firstLineChars="50" w:firstLine="105"/>
              <w:rPr>
                <w:rFonts w:ascii="仿宋_GB2312"/>
              </w:rPr>
            </w:pPr>
            <w:r>
              <w:rPr>
                <w:rFonts w:ascii="仿宋_GB2312" w:hint="eastAsia"/>
              </w:rP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D25E56" w:rsidRPr="001A7B23" w:rsidRDefault="00D25E56" w:rsidP="001A7B23">
            <w:pPr>
              <w:ind w:firstLineChars="50" w:firstLine="105"/>
              <w:rPr>
                <w:rFonts w:ascii="仿宋_GB2312"/>
              </w:rPr>
            </w:pPr>
            <w:r w:rsidRPr="001A7B23">
              <w:rPr>
                <w:rFonts w:ascii="仿宋_GB2312" w:hint="eastAsia"/>
              </w:rPr>
              <w:t>1</w:t>
            </w:r>
          </w:p>
        </w:tc>
        <w:tc>
          <w:tcPr>
            <w:tcW w:w="4733" w:type="dxa"/>
            <w:vAlign w:val="center"/>
          </w:tcPr>
          <w:p w:rsidR="00D25E56" w:rsidRDefault="00D25E56" w:rsidP="00000FC1">
            <w:pPr>
              <w:ind w:firstLineChars="0" w:firstLine="0"/>
              <w:jc w:val="left"/>
              <w:rPr>
                <w:rFonts w:ascii="Calibri" w:hAnsi="Calibri" w:cs="Calibri"/>
                <w:sz w:val="24"/>
              </w:rPr>
            </w:pPr>
            <w:r w:rsidRPr="00CE339C">
              <w:rPr>
                <w:rFonts w:ascii="Calibri" w:hAnsi="Calibri" w:cs="Calibri"/>
                <w:sz w:val="24"/>
              </w:rPr>
              <w:t>Unit 1</w:t>
            </w:r>
            <w:r>
              <w:rPr>
                <w:rFonts w:ascii="Calibri" w:hAnsi="Calibri" w:cs="Calibri" w:hint="eastAsia"/>
                <w:sz w:val="24"/>
              </w:rPr>
              <w:t xml:space="preserve">  Urban Agriculture</w:t>
            </w:r>
          </w:p>
          <w:p w:rsidR="00D25E56" w:rsidRPr="00A31B2E" w:rsidRDefault="00D25E56" w:rsidP="00000FC1">
            <w:pPr>
              <w:ind w:firstLine="48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>Reading Exercises: Current Situation and Issues (Q&amp;A)</w:t>
            </w:r>
          </w:p>
        </w:tc>
        <w:tc>
          <w:tcPr>
            <w:tcW w:w="2473" w:type="dxa"/>
            <w:vAlign w:val="center"/>
          </w:tcPr>
          <w:p w:rsidR="00D25E56" w:rsidRPr="00D25E56" w:rsidRDefault="00D25E56" w:rsidP="00921836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师生线上互动</w:t>
            </w:r>
            <w:r w:rsidR="00921836">
              <w:rPr>
                <w:rFonts w:ascii="Calibri" w:hAnsi="Calibri" w:cs="Calibri" w:hint="eastAsia"/>
                <w:szCs w:val="21"/>
              </w:rPr>
              <w:t>：</w:t>
            </w:r>
            <w:r>
              <w:rPr>
                <w:rFonts w:ascii="Calibri" w:hAnsi="Calibri" w:cs="Calibri" w:hint="eastAsia"/>
                <w:szCs w:val="21"/>
              </w:rPr>
              <w:t>难点答疑、专题讨论</w:t>
            </w:r>
          </w:p>
        </w:tc>
      </w:tr>
      <w:tr w:rsidR="00D25E56" w:rsidTr="006D3ED5">
        <w:trPr>
          <w:cantSplit/>
          <w:trHeight w:val="973"/>
        </w:trPr>
        <w:tc>
          <w:tcPr>
            <w:tcW w:w="816" w:type="dxa"/>
            <w:vMerge/>
            <w:vAlign w:val="center"/>
          </w:tcPr>
          <w:p w:rsidR="00D25E56" w:rsidRDefault="00D25E56" w:rsidP="001F7BC7">
            <w:pPr>
              <w:ind w:firstLineChars="95" w:firstLine="199"/>
              <w:rPr>
                <w:rFonts w:ascii="仿宋_GB2312"/>
              </w:rPr>
            </w:pPr>
          </w:p>
        </w:tc>
        <w:tc>
          <w:tcPr>
            <w:tcW w:w="540" w:type="dxa"/>
            <w:vMerge/>
            <w:vAlign w:val="center"/>
          </w:tcPr>
          <w:p w:rsidR="00D25E56" w:rsidRDefault="00D25E56" w:rsidP="001A7B23">
            <w:pPr>
              <w:ind w:firstLineChars="50" w:firstLine="105"/>
              <w:rPr>
                <w:rFonts w:ascii="仿宋_GB2312"/>
              </w:rPr>
            </w:pPr>
          </w:p>
        </w:tc>
        <w:tc>
          <w:tcPr>
            <w:tcW w:w="540" w:type="dxa"/>
            <w:vMerge/>
            <w:vAlign w:val="center"/>
          </w:tcPr>
          <w:p w:rsidR="00D25E56" w:rsidRPr="001A7B23" w:rsidRDefault="00D25E56" w:rsidP="001A7B23">
            <w:pPr>
              <w:ind w:firstLineChars="50" w:firstLine="105"/>
              <w:rPr>
                <w:rFonts w:ascii="仿宋_GB2312"/>
              </w:rPr>
            </w:pPr>
          </w:p>
        </w:tc>
        <w:tc>
          <w:tcPr>
            <w:tcW w:w="4733" w:type="dxa"/>
            <w:vAlign w:val="center"/>
          </w:tcPr>
          <w:p w:rsidR="00D25E56" w:rsidRPr="00CE339C" w:rsidRDefault="00D25E56" w:rsidP="00000FC1">
            <w:pPr>
              <w:ind w:firstLineChars="183" w:firstLine="439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>Grammar Exercises: Expressing Certainty in Academic Writing</w:t>
            </w:r>
          </w:p>
        </w:tc>
        <w:tc>
          <w:tcPr>
            <w:tcW w:w="2473" w:type="dxa"/>
            <w:vAlign w:val="center"/>
          </w:tcPr>
          <w:p w:rsidR="00D25E56" w:rsidRPr="00D25E56" w:rsidRDefault="006D3ED5" w:rsidP="007C78CB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教师</w:t>
            </w:r>
            <w:r>
              <w:rPr>
                <w:rFonts w:ascii="Calibri" w:hAnsi="Calibri" w:cs="Calibri" w:hint="eastAsia"/>
                <w:szCs w:val="21"/>
              </w:rPr>
              <w:t>指导学生学习“学术英语中的确定性表达”</w:t>
            </w:r>
            <w:r w:rsidR="007C78CB">
              <w:rPr>
                <w:rFonts w:ascii="Calibri" w:hAnsi="Calibri" w:cs="Calibri" w:hint="eastAsia"/>
                <w:szCs w:val="21"/>
              </w:rPr>
              <w:t>、学生练习、教师反馈</w:t>
            </w:r>
          </w:p>
        </w:tc>
      </w:tr>
      <w:tr w:rsidR="002F2DD0" w:rsidTr="00D25E56">
        <w:trPr>
          <w:cantSplit/>
          <w:trHeight w:val="1124"/>
        </w:trPr>
        <w:tc>
          <w:tcPr>
            <w:tcW w:w="816" w:type="dxa"/>
            <w:vAlign w:val="center"/>
          </w:tcPr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三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40" w:type="dxa"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  <w:r>
              <w:rPr>
                <w:rFonts w:ascii="仿宋_GB2312"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</w:tc>
        <w:tc>
          <w:tcPr>
            <w:tcW w:w="4733" w:type="dxa"/>
            <w:vAlign w:val="center"/>
          </w:tcPr>
          <w:p w:rsidR="002F2DD0" w:rsidRDefault="002F2DD0" w:rsidP="00426AE9">
            <w:pPr>
              <w:ind w:firstLineChars="0" w:firstLine="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 xml:space="preserve">Unit 3  </w:t>
            </w:r>
            <w:r>
              <w:rPr>
                <w:rFonts w:ascii="Calibri" w:hAnsi="Calibri" w:cs="Calibri"/>
                <w:sz w:val="24"/>
              </w:rPr>
              <w:t>Biodiversity</w:t>
            </w:r>
          </w:p>
          <w:p w:rsidR="002F2DD0" w:rsidRPr="00CE339C" w:rsidRDefault="002F2DD0" w:rsidP="00000FC1">
            <w:pPr>
              <w:ind w:firstLineChars="250" w:firstLine="60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>Reading Exercises: What Is Biodiversity?</w:t>
            </w:r>
          </w:p>
        </w:tc>
        <w:tc>
          <w:tcPr>
            <w:tcW w:w="2473" w:type="dxa"/>
            <w:vAlign w:val="center"/>
          </w:tcPr>
          <w:p w:rsidR="007C78CB" w:rsidRDefault="007C78CB" w:rsidP="007C78CB">
            <w:pPr>
              <w:widowControl/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教师</w:t>
            </w:r>
            <w:r>
              <w:rPr>
                <w:rFonts w:ascii="Calibri" w:hAnsi="Calibri" w:cs="Calibri" w:hint="eastAsia"/>
                <w:szCs w:val="21"/>
              </w:rPr>
              <w:t>指导学生完成课文的阅读与学习；</w:t>
            </w:r>
          </w:p>
          <w:p w:rsidR="002F2DD0" w:rsidRPr="00D25E56" w:rsidRDefault="007C78CB" w:rsidP="007C78CB">
            <w:pPr>
              <w:widowControl/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师生线上互动：难点答疑、专题讨论</w:t>
            </w:r>
          </w:p>
        </w:tc>
      </w:tr>
      <w:tr w:rsidR="002F2DD0" w:rsidTr="00D25E56">
        <w:trPr>
          <w:cantSplit/>
          <w:trHeight w:val="1112"/>
        </w:trPr>
        <w:tc>
          <w:tcPr>
            <w:tcW w:w="816" w:type="dxa"/>
            <w:vAlign w:val="center"/>
          </w:tcPr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四</w:t>
            </w:r>
          </w:p>
          <w:p w:rsidR="002F2DD0" w:rsidRDefault="002F2DD0" w:rsidP="001F7BC7">
            <w:pPr>
              <w:ind w:firstLineChars="95" w:firstLine="199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40" w:type="dxa"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  <w:r>
              <w:rPr>
                <w:rFonts w:ascii="仿宋_GB2312"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F2DD0" w:rsidRPr="001A7B23" w:rsidRDefault="002F2DD0" w:rsidP="001A7B23">
            <w:pPr>
              <w:ind w:firstLineChars="50" w:firstLine="105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</w:tc>
        <w:tc>
          <w:tcPr>
            <w:tcW w:w="4733" w:type="dxa"/>
            <w:vAlign w:val="center"/>
          </w:tcPr>
          <w:p w:rsidR="002F2DD0" w:rsidRDefault="002F2DD0" w:rsidP="00445AD0">
            <w:pPr>
              <w:ind w:firstLineChars="0" w:firstLine="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 xml:space="preserve">Unit 3  </w:t>
            </w:r>
            <w:r>
              <w:rPr>
                <w:rFonts w:ascii="Calibri" w:hAnsi="Calibri" w:cs="Calibri"/>
                <w:sz w:val="24"/>
              </w:rPr>
              <w:t>Biodiversity</w:t>
            </w:r>
          </w:p>
          <w:p w:rsidR="002F2DD0" w:rsidRDefault="002F2DD0" w:rsidP="00000FC1">
            <w:pPr>
              <w:ind w:leftChars="250" w:left="1125" w:hangingChars="250" w:hanging="60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 w:hint="eastAsia"/>
                <w:sz w:val="24"/>
              </w:rPr>
              <w:t>Grammar Exercises: Expressing Numbers in Academic writing</w:t>
            </w:r>
          </w:p>
          <w:p w:rsidR="002F2DD0" w:rsidRPr="00CE339C" w:rsidRDefault="002F2DD0" w:rsidP="00000FC1">
            <w:pPr>
              <w:ind w:leftChars="250" w:left="1125" w:hangingChars="250" w:hanging="600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Writing</w:t>
            </w:r>
            <w:r>
              <w:rPr>
                <w:rFonts w:ascii="Calibri" w:hAnsi="Calibri" w:cs="Calibri" w:hint="eastAsia"/>
                <w:sz w:val="24"/>
              </w:rPr>
              <w:t xml:space="preserve"> Exercises: Writing about graphs</w:t>
            </w:r>
          </w:p>
        </w:tc>
        <w:tc>
          <w:tcPr>
            <w:tcW w:w="2473" w:type="dxa"/>
            <w:vAlign w:val="center"/>
          </w:tcPr>
          <w:p w:rsidR="002F2DD0" w:rsidRDefault="007C78CB" w:rsidP="007C78CB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教师</w:t>
            </w:r>
            <w:r>
              <w:rPr>
                <w:rFonts w:ascii="Calibri" w:hAnsi="Calibri" w:cs="Calibri" w:hint="eastAsia"/>
                <w:szCs w:val="21"/>
              </w:rPr>
              <w:t>指导学生学习“学术英语中的数据表达”、学生练习、教师反馈；</w:t>
            </w:r>
          </w:p>
          <w:p w:rsidR="007C78CB" w:rsidRPr="00D25E56" w:rsidRDefault="007C78CB" w:rsidP="007C78CB">
            <w:pPr>
              <w:ind w:firstLineChars="0" w:firstLine="0"/>
              <w:jc w:val="left"/>
              <w:rPr>
                <w:rFonts w:ascii="Calibri" w:hAnsi="Calibri" w:cs="Calibri"/>
                <w:szCs w:val="21"/>
              </w:rPr>
            </w:pPr>
            <w:r w:rsidRPr="00D25E56">
              <w:rPr>
                <w:rFonts w:ascii="Calibri" w:hAnsi="Calibri" w:cs="Calibri" w:hint="eastAsia"/>
                <w:szCs w:val="21"/>
              </w:rPr>
              <w:t>教师</w:t>
            </w:r>
            <w:r>
              <w:rPr>
                <w:rFonts w:ascii="Calibri" w:hAnsi="Calibri" w:cs="Calibri" w:hint="eastAsia"/>
                <w:szCs w:val="21"/>
              </w:rPr>
              <w:t>指导学生学习“学术英语中的图表写作”</w:t>
            </w:r>
          </w:p>
        </w:tc>
      </w:tr>
    </w:tbl>
    <w:p w:rsidR="00556F30" w:rsidRDefault="00556F30" w:rsidP="00556F30">
      <w:pPr>
        <w:spacing w:before="240" w:line="276" w:lineRule="auto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 w:rsidRPr="00C33E1F">
        <w:rPr>
          <w:rFonts w:hint="eastAsia"/>
          <w:b/>
          <w:sz w:val="24"/>
          <w:szCs w:val="24"/>
        </w:rPr>
        <w:t>、教学</w:t>
      </w:r>
      <w:r>
        <w:rPr>
          <w:rFonts w:hint="eastAsia"/>
          <w:b/>
          <w:sz w:val="24"/>
          <w:szCs w:val="24"/>
        </w:rPr>
        <w:t>准备</w:t>
      </w:r>
    </w:p>
    <w:p w:rsidR="00A813A6" w:rsidRDefault="00556F30" w:rsidP="00556F30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教研室本学期所有在岗硕士英语教师集体参与备课，</w:t>
      </w:r>
      <w:r w:rsidR="00A813A6">
        <w:rPr>
          <w:rFonts w:hint="eastAsia"/>
          <w:sz w:val="24"/>
        </w:rPr>
        <w:t>集思广益、群策群力，为网络化教学做好准备：</w:t>
      </w:r>
    </w:p>
    <w:p w:rsidR="00556F30" w:rsidRDefault="00A813A6" w:rsidP="00556F30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、完善</w:t>
      </w:r>
      <w:r w:rsidR="00556F30">
        <w:rPr>
          <w:rFonts w:hint="eastAsia"/>
          <w:sz w:val="24"/>
        </w:rPr>
        <w:t>原有的授课材料，使之更符合学生线上学习的需要；同时，增加引导性的学习问题和课后作业的设计，辅助学生更好地理解</w:t>
      </w:r>
      <w:r>
        <w:rPr>
          <w:rFonts w:hint="eastAsia"/>
          <w:sz w:val="24"/>
        </w:rPr>
        <w:t>、消化</w:t>
      </w:r>
      <w:r w:rsidR="00556F30">
        <w:rPr>
          <w:rFonts w:hint="eastAsia"/>
          <w:sz w:val="24"/>
        </w:rPr>
        <w:t>教学内容。</w:t>
      </w:r>
    </w:p>
    <w:p w:rsidR="00556F30" w:rsidRDefault="00556F30" w:rsidP="00556F30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A813A6">
        <w:rPr>
          <w:rFonts w:hint="eastAsia"/>
          <w:sz w:val="24"/>
        </w:rPr>
        <w:t>做好</w:t>
      </w:r>
      <w:r w:rsidR="006E651E">
        <w:rPr>
          <w:rFonts w:hint="eastAsia"/>
          <w:sz w:val="24"/>
        </w:rPr>
        <w:t>我</w:t>
      </w:r>
      <w:r w:rsidR="00A813A6">
        <w:rPr>
          <w:rFonts w:hint="eastAsia"/>
          <w:sz w:val="24"/>
        </w:rPr>
        <w:t>校网络教学</w:t>
      </w:r>
      <w:r w:rsidR="00D25E56">
        <w:rPr>
          <w:rFonts w:hint="eastAsia"/>
          <w:sz w:val="24"/>
        </w:rPr>
        <w:t>综合</w:t>
      </w:r>
      <w:r w:rsidR="00A813A6">
        <w:rPr>
          <w:rFonts w:hint="eastAsia"/>
          <w:sz w:val="24"/>
        </w:rPr>
        <w:t>平台上的课程建设，按学校的照教学安排，提前将本学期的教学日历、课程材料</w:t>
      </w:r>
      <w:r w:rsidR="00923456">
        <w:rPr>
          <w:rFonts w:hint="eastAsia"/>
          <w:sz w:val="24"/>
        </w:rPr>
        <w:t>（</w:t>
      </w:r>
      <w:r w:rsidR="00923456">
        <w:rPr>
          <w:rFonts w:hint="eastAsia"/>
          <w:sz w:val="24"/>
        </w:rPr>
        <w:t>PPT</w:t>
      </w:r>
      <w:r w:rsidR="00923456">
        <w:rPr>
          <w:rFonts w:hint="eastAsia"/>
          <w:sz w:val="24"/>
        </w:rPr>
        <w:t>录屏）</w:t>
      </w:r>
      <w:r w:rsidR="00A813A6">
        <w:rPr>
          <w:rFonts w:hint="eastAsia"/>
          <w:sz w:val="24"/>
        </w:rPr>
        <w:t>、以及相关学习资料上传</w:t>
      </w:r>
      <w:r w:rsidR="00923456">
        <w:rPr>
          <w:rFonts w:hint="eastAsia"/>
          <w:sz w:val="24"/>
        </w:rPr>
        <w:t>，作为授课的依托，供学生学习</w:t>
      </w:r>
      <w:r w:rsidR="00A813A6">
        <w:rPr>
          <w:rFonts w:hint="eastAsia"/>
          <w:sz w:val="24"/>
        </w:rPr>
        <w:t>。</w:t>
      </w:r>
    </w:p>
    <w:p w:rsidR="00A813A6" w:rsidRDefault="00A813A6" w:rsidP="00556F30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lastRenderedPageBreak/>
        <w:t>3</w:t>
      </w:r>
      <w:r>
        <w:rPr>
          <w:rFonts w:hint="eastAsia"/>
          <w:sz w:val="24"/>
        </w:rPr>
        <w:t>、</w:t>
      </w:r>
      <w:r w:rsidR="00953916">
        <w:rPr>
          <w:rFonts w:hint="eastAsia"/>
          <w:sz w:val="24"/>
        </w:rPr>
        <w:t>利用</w:t>
      </w:r>
      <w:r w:rsidR="00953916">
        <w:rPr>
          <w:rFonts w:hint="eastAsia"/>
          <w:sz w:val="24"/>
        </w:rPr>
        <w:t xml:space="preserve"> QQ</w:t>
      </w:r>
      <w:r w:rsidR="00953916">
        <w:rPr>
          <w:rFonts w:hint="eastAsia"/>
          <w:sz w:val="24"/>
        </w:rPr>
        <w:t>群、蓝墨云、雨课堂、</w:t>
      </w:r>
      <w:r w:rsidR="00B77E77">
        <w:rPr>
          <w:rFonts w:hint="eastAsia"/>
          <w:sz w:val="24"/>
        </w:rPr>
        <w:t>或</w:t>
      </w:r>
      <w:r>
        <w:rPr>
          <w:rFonts w:hint="eastAsia"/>
          <w:sz w:val="24"/>
        </w:rPr>
        <w:t>钉钉</w:t>
      </w:r>
      <w:r w:rsidR="00953916">
        <w:rPr>
          <w:rFonts w:hint="eastAsia"/>
          <w:sz w:val="24"/>
        </w:rPr>
        <w:t>等教学交流平台</w:t>
      </w:r>
      <w:r>
        <w:rPr>
          <w:rFonts w:hint="eastAsia"/>
          <w:sz w:val="24"/>
        </w:rPr>
        <w:t>，建立班级交流群，开展班级在线讨论、视频直播答疑、每日学习打卡等教学活动，进行学习检测。</w:t>
      </w:r>
    </w:p>
    <w:p w:rsidR="00B77E77" w:rsidRDefault="00D5187F" w:rsidP="006E651E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B77E77">
        <w:rPr>
          <w:rFonts w:hint="eastAsia"/>
          <w:sz w:val="24"/>
        </w:rPr>
        <w:t>利用我校网络教学综合平台的作业提交功能、批改网、或</w:t>
      </w:r>
      <w:proofErr w:type="spellStart"/>
      <w:r w:rsidR="00B77E77">
        <w:rPr>
          <w:rFonts w:hint="eastAsia"/>
          <w:sz w:val="24"/>
        </w:rPr>
        <w:t>iwriting</w:t>
      </w:r>
      <w:proofErr w:type="spellEnd"/>
      <w:r w:rsidR="00B77E77">
        <w:rPr>
          <w:rFonts w:hint="eastAsia"/>
          <w:sz w:val="24"/>
        </w:rPr>
        <w:t>等在线作业提交平台，布置和检查课后作业。</w:t>
      </w:r>
    </w:p>
    <w:p w:rsidR="002A24F6" w:rsidRDefault="00B77E77" w:rsidP="006E651E">
      <w:pPr>
        <w:spacing w:line="276" w:lineRule="auto"/>
        <w:ind w:firstLineChars="0" w:firstLine="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="00953916">
        <w:rPr>
          <w:rFonts w:hint="eastAsia"/>
          <w:sz w:val="24"/>
        </w:rPr>
        <w:t>发挥</w:t>
      </w:r>
      <w:r w:rsidR="003A4C68">
        <w:rPr>
          <w:rFonts w:hint="eastAsia"/>
          <w:sz w:val="24"/>
        </w:rPr>
        <w:t>U</w:t>
      </w:r>
      <w:r w:rsidR="003A4C68">
        <w:rPr>
          <w:rFonts w:hint="eastAsia"/>
          <w:sz w:val="24"/>
        </w:rPr>
        <w:t>讲堂、以及中国高校外语慕课平台</w:t>
      </w:r>
      <w:r w:rsidR="004F197A">
        <w:rPr>
          <w:rFonts w:hint="eastAsia"/>
          <w:sz w:val="24"/>
        </w:rPr>
        <w:t>的</w:t>
      </w:r>
      <w:r w:rsidR="00953916">
        <w:rPr>
          <w:rFonts w:hint="eastAsia"/>
          <w:sz w:val="24"/>
        </w:rPr>
        <w:t>线上课程</w:t>
      </w:r>
      <w:r w:rsidR="003A4C68">
        <w:rPr>
          <w:rFonts w:hint="eastAsia"/>
          <w:sz w:val="24"/>
        </w:rPr>
        <w:t>资源</w:t>
      </w:r>
      <w:r w:rsidR="00953916">
        <w:rPr>
          <w:rFonts w:hint="eastAsia"/>
          <w:sz w:val="24"/>
        </w:rPr>
        <w:t>优势</w:t>
      </w:r>
      <w:r w:rsidR="003A4C68">
        <w:rPr>
          <w:rFonts w:hint="eastAsia"/>
          <w:sz w:val="24"/>
        </w:rPr>
        <w:t>，推荐优质英语学习资源，如</w:t>
      </w:r>
      <w:r w:rsidR="004F197A">
        <w:rPr>
          <w:rFonts w:hint="eastAsia"/>
          <w:sz w:val="24"/>
        </w:rPr>
        <w:t>四</w:t>
      </w:r>
      <w:r w:rsidR="003A4C68">
        <w:rPr>
          <w:rFonts w:hint="eastAsia"/>
          <w:sz w:val="24"/>
        </w:rPr>
        <w:t>六级备考、学术英语读写等，鼓励学生开展自学。</w:t>
      </w:r>
    </w:p>
    <w:p w:rsidR="00687B97" w:rsidRDefault="00687B97" w:rsidP="006E651E">
      <w:pPr>
        <w:spacing w:before="240" w:line="276" w:lineRule="auto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三、教学考核</w:t>
      </w:r>
    </w:p>
    <w:p w:rsidR="00687B97" w:rsidRPr="00687B97" w:rsidRDefault="00083343" w:rsidP="00687B97">
      <w:pPr>
        <w:spacing w:line="276" w:lineRule="auto"/>
        <w:ind w:firstLineChars="0" w:firstLine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充分利用现有的数字化教学平台，设计多元考察方式，</w:t>
      </w:r>
      <w:r w:rsidR="00687B97">
        <w:rPr>
          <w:rFonts w:asciiTheme="minorEastAsia" w:hAnsiTheme="minorEastAsia" w:hint="eastAsia"/>
          <w:sz w:val="24"/>
        </w:rPr>
        <w:t>通过在线提问、布置任务、批改作业等多种方式，加强对学生学习效果的检测与考核，督促学生认真、高效地完成这一阶段的学习。</w:t>
      </w:r>
    </w:p>
    <w:p w:rsidR="006E651E" w:rsidRDefault="00687B97" w:rsidP="006E651E">
      <w:pPr>
        <w:spacing w:before="240" w:line="276" w:lineRule="auto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6E651E" w:rsidRPr="00C33E1F">
        <w:rPr>
          <w:rFonts w:hint="eastAsia"/>
          <w:b/>
          <w:sz w:val="24"/>
          <w:szCs w:val="24"/>
        </w:rPr>
        <w:t>、教学</w:t>
      </w:r>
      <w:r w:rsidR="006E651E">
        <w:rPr>
          <w:rFonts w:hint="eastAsia"/>
          <w:b/>
          <w:sz w:val="24"/>
          <w:szCs w:val="24"/>
        </w:rPr>
        <w:t>资源</w:t>
      </w:r>
    </w:p>
    <w:p w:rsidR="006E651E" w:rsidRPr="004779E6" w:rsidRDefault="006E651E" w:rsidP="006E651E">
      <w:pPr>
        <w:spacing w:line="276" w:lineRule="auto"/>
        <w:ind w:firstLineChars="0" w:firstLine="0"/>
        <w:rPr>
          <w:rFonts w:asciiTheme="minorEastAsia" w:hAnsiTheme="minorEastAsia"/>
          <w:sz w:val="24"/>
        </w:rPr>
      </w:pPr>
      <w:r w:rsidRPr="004779E6">
        <w:rPr>
          <w:rFonts w:asciiTheme="minorEastAsia" w:hAnsiTheme="minorEastAsia" w:hint="eastAsia"/>
          <w:sz w:val="24"/>
        </w:rPr>
        <w:t>1、课程学习</w:t>
      </w:r>
      <w:r w:rsidR="007D1DB0" w:rsidRPr="004779E6">
        <w:rPr>
          <w:rFonts w:asciiTheme="minorEastAsia" w:hAnsiTheme="minorEastAsia" w:hint="eastAsia"/>
          <w:sz w:val="24"/>
        </w:rPr>
        <w:t>材料</w:t>
      </w:r>
      <w:r w:rsidRPr="004779E6">
        <w:rPr>
          <w:rFonts w:asciiTheme="minorEastAsia" w:hAnsiTheme="minorEastAsia" w:hint="eastAsia"/>
          <w:sz w:val="24"/>
        </w:rPr>
        <w:t>上传至我校网络教学综合平台《硕士英语》课程：</w:t>
      </w:r>
    </w:p>
    <w:p w:rsidR="006E651E" w:rsidRPr="004779E6" w:rsidRDefault="006E651E" w:rsidP="006E651E">
      <w:pPr>
        <w:spacing w:line="276" w:lineRule="auto"/>
        <w:ind w:firstLineChars="0" w:firstLine="0"/>
        <w:rPr>
          <w:rFonts w:asciiTheme="minorEastAsia" w:hAnsiTheme="minorEastAsia"/>
          <w:sz w:val="24"/>
          <w:szCs w:val="24"/>
        </w:rPr>
      </w:pPr>
      <w:r w:rsidRPr="004779E6">
        <w:rPr>
          <w:rFonts w:asciiTheme="minorEastAsia" w:hAnsiTheme="minorEastAsia" w:hint="eastAsia"/>
          <w:sz w:val="24"/>
          <w:szCs w:val="24"/>
        </w:rPr>
        <w:t>（1）课程教学日历、课程要求</w:t>
      </w:r>
    </w:p>
    <w:p w:rsidR="006E651E" w:rsidRPr="004779E6" w:rsidRDefault="006E651E" w:rsidP="006E651E">
      <w:pPr>
        <w:spacing w:line="276" w:lineRule="auto"/>
        <w:ind w:firstLineChars="0" w:firstLine="0"/>
        <w:rPr>
          <w:rFonts w:asciiTheme="minorEastAsia" w:hAnsiTheme="minorEastAsia"/>
          <w:sz w:val="24"/>
          <w:szCs w:val="24"/>
        </w:rPr>
      </w:pPr>
      <w:r w:rsidRPr="004779E6">
        <w:rPr>
          <w:rFonts w:asciiTheme="minorEastAsia" w:hAnsiTheme="minorEastAsia" w:hint="eastAsia"/>
          <w:sz w:val="24"/>
          <w:szCs w:val="24"/>
        </w:rPr>
        <w:t>（2）课本第一、三单元的课文电子版</w:t>
      </w:r>
    </w:p>
    <w:p w:rsidR="006E651E" w:rsidRPr="004779E6" w:rsidRDefault="006E651E" w:rsidP="006E651E">
      <w:pPr>
        <w:spacing w:line="276" w:lineRule="auto"/>
        <w:ind w:firstLineChars="0" w:firstLine="0"/>
        <w:rPr>
          <w:rFonts w:asciiTheme="minorEastAsia" w:hAnsiTheme="minorEastAsia"/>
          <w:sz w:val="24"/>
          <w:szCs w:val="24"/>
        </w:rPr>
      </w:pPr>
      <w:r w:rsidRPr="004779E6">
        <w:rPr>
          <w:rFonts w:asciiTheme="minorEastAsia" w:hAnsiTheme="minorEastAsia" w:hint="eastAsia"/>
          <w:sz w:val="24"/>
          <w:szCs w:val="24"/>
        </w:rPr>
        <w:t>（3）课程第一、三单元的所有教学内容的教学幻灯片</w:t>
      </w:r>
    </w:p>
    <w:p w:rsidR="006E651E" w:rsidRPr="004779E6" w:rsidRDefault="006E651E" w:rsidP="006E651E">
      <w:pPr>
        <w:spacing w:line="276" w:lineRule="auto"/>
        <w:ind w:firstLineChars="0" w:firstLine="0"/>
        <w:rPr>
          <w:rFonts w:asciiTheme="minorEastAsia" w:hAnsiTheme="minorEastAsia"/>
          <w:sz w:val="24"/>
          <w:szCs w:val="24"/>
        </w:rPr>
      </w:pPr>
      <w:r w:rsidRPr="004779E6">
        <w:rPr>
          <w:rFonts w:asciiTheme="minorEastAsia" w:hAnsiTheme="minorEastAsia" w:hint="eastAsia"/>
          <w:sz w:val="24"/>
          <w:szCs w:val="24"/>
        </w:rPr>
        <w:t>2、</w:t>
      </w:r>
      <w:r w:rsidR="007D1DB0" w:rsidRPr="004779E6">
        <w:rPr>
          <w:rFonts w:asciiTheme="minorEastAsia" w:hAnsiTheme="minorEastAsia" w:hint="eastAsia"/>
          <w:sz w:val="24"/>
          <w:szCs w:val="24"/>
        </w:rPr>
        <w:t>其他辅助学习资料，根据现有资源的性质，或上传至我校网络教学综合平台，或提供网络学习网站：</w:t>
      </w:r>
    </w:p>
    <w:p w:rsidR="002A24F6" w:rsidRPr="004779E6" w:rsidRDefault="007D1DB0" w:rsidP="004F197A">
      <w:pPr>
        <w:spacing w:line="276" w:lineRule="auto"/>
        <w:ind w:firstLineChars="0" w:firstLine="0"/>
        <w:rPr>
          <w:rFonts w:asciiTheme="minorEastAsia" w:hAnsiTheme="minorEastAsia" w:cs="Calibri"/>
          <w:sz w:val="24"/>
          <w:szCs w:val="24"/>
        </w:rPr>
      </w:pPr>
      <w:r w:rsidRPr="004779E6">
        <w:rPr>
          <w:rFonts w:asciiTheme="minorEastAsia" w:hAnsiTheme="minorEastAsia" w:hint="eastAsia"/>
          <w:sz w:val="24"/>
          <w:szCs w:val="24"/>
        </w:rPr>
        <w:t>（</w:t>
      </w:r>
      <w:r w:rsidR="004F197A" w:rsidRPr="004779E6">
        <w:rPr>
          <w:rFonts w:asciiTheme="minorEastAsia" w:hAnsiTheme="minorEastAsia" w:hint="eastAsia"/>
          <w:sz w:val="24"/>
          <w:szCs w:val="24"/>
        </w:rPr>
        <w:t>1</w:t>
      </w:r>
      <w:r w:rsidRPr="004779E6">
        <w:rPr>
          <w:rFonts w:asciiTheme="minorEastAsia" w:hAnsiTheme="minorEastAsia" w:hint="eastAsia"/>
          <w:sz w:val="24"/>
          <w:szCs w:val="24"/>
        </w:rPr>
        <w:t>）</w:t>
      </w:r>
      <w:r w:rsidR="004F197A" w:rsidRPr="004779E6">
        <w:rPr>
          <w:rFonts w:asciiTheme="minorEastAsia" w:hAnsiTheme="minorEastAsia" w:cs="Calibri" w:hint="eastAsia"/>
          <w:sz w:val="24"/>
          <w:szCs w:val="24"/>
        </w:rPr>
        <w:t>“学术英语中的确定性表达”、 “学术英语中的数据表达”、 “学术英语中的图表写作”的补充学习资源</w:t>
      </w:r>
    </w:p>
    <w:p w:rsidR="004F197A" w:rsidRPr="004779E6" w:rsidRDefault="004F197A" w:rsidP="004F197A">
      <w:pPr>
        <w:spacing w:line="276" w:lineRule="auto"/>
        <w:ind w:firstLineChars="0" w:firstLine="0"/>
        <w:rPr>
          <w:sz w:val="24"/>
          <w:szCs w:val="24"/>
        </w:rPr>
      </w:pPr>
      <w:r w:rsidRPr="004779E6">
        <w:rPr>
          <w:rFonts w:hAnsiTheme="minorEastAsia" w:hint="eastAsia"/>
          <w:sz w:val="24"/>
          <w:szCs w:val="24"/>
        </w:rPr>
        <w:t>（</w:t>
      </w:r>
      <w:r w:rsidRPr="004779E6">
        <w:rPr>
          <w:rFonts w:hint="eastAsia"/>
          <w:sz w:val="24"/>
          <w:szCs w:val="24"/>
        </w:rPr>
        <w:t>2</w:t>
      </w:r>
      <w:r w:rsidRPr="004779E6">
        <w:rPr>
          <w:rFonts w:hAnsiTheme="minorEastAsia" w:hint="eastAsia"/>
          <w:sz w:val="24"/>
          <w:szCs w:val="24"/>
        </w:rPr>
        <w:t>）外研社</w:t>
      </w:r>
      <w:r w:rsidRPr="004779E6">
        <w:rPr>
          <w:rFonts w:hint="eastAsia"/>
          <w:sz w:val="24"/>
          <w:szCs w:val="24"/>
        </w:rPr>
        <w:t>U</w:t>
      </w:r>
      <w:r w:rsidRPr="004779E6">
        <w:rPr>
          <w:rFonts w:hAnsiTheme="minorEastAsia" w:hint="eastAsia"/>
          <w:sz w:val="24"/>
          <w:szCs w:val="24"/>
        </w:rPr>
        <w:t>讲堂，四六级备考课程</w:t>
      </w:r>
    </w:p>
    <w:p w:rsidR="004F197A" w:rsidRPr="004779E6" w:rsidRDefault="003A6E7B" w:rsidP="004F197A">
      <w:pPr>
        <w:spacing w:line="276" w:lineRule="auto"/>
        <w:ind w:firstLineChars="0" w:firstLine="0"/>
        <w:rPr>
          <w:szCs w:val="21"/>
        </w:rPr>
      </w:pPr>
      <w:hyperlink r:id="rId6" w:history="1">
        <w:r w:rsidR="004F197A" w:rsidRPr="004779E6">
          <w:rPr>
            <w:rStyle w:val="a5"/>
            <w:szCs w:val="21"/>
          </w:rPr>
          <w:t>http://ucourse.unipus.cn/course/explore/student?subCategory=yynlyks&amp;filter%5Btype%5D=all&amp;filter%5Bprice%5D=free&amp;filter%5BcurrentLevelId%5D=all&amp;orderBy=latest</w:t>
        </w:r>
      </w:hyperlink>
    </w:p>
    <w:p w:rsidR="004F197A" w:rsidRPr="004779E6" w:rsidRDefault="004F197A" w:rsidP="004F197A">
      <w:pPr>
        <w:spacing w:line="276" w:lineRule="auto"/>
        <w:ind w:firstLineChars="0" w:firstLine="0"/>
        <w:rPr>
          <w:sz w:val="24"/>
        </w:rPr>
      </w:pPr>
      <w:r w:rsidRPr="004779E6">
        <w:rPr>
          <w:rFonts w:hAnsiTheme="minorEastAsia" w:hint="eastAsia"/>
          <w:sz w:val="24"/>
        </w:rPr>
        <w:t>（</w:t>
      </w:r>
      <w:r w:rsidRPr="004779E6">
        <w:rPr>
          <w:rFonts w:hint="eastAsia"/>
          <w:sz w:val="24"/>
        </w:rPr>
        <w:t>3</w:t>
      </w:r>
      <w:r w:rsidRPr="004779E6">
        <w:rPr>
          <w:rFonts w:hAnsiTheme="minorEastAsia" w:hint="eastAsia"/>
          <w:sz w:val="24"/>
        </w:rPr>
        <w:t>）中国高校外语慕课平台，学术英语读写课程</w:t>
      </w:r>
    </w:p>
    <w:p w:rsidR="004F197A" w:rsidRPr="004779E6" w:rsidRDefault="004F197A" w:rsidP="004F197A">
      <w:pPr>
        <w:spacing w:line="276" w:lineRule="auto"/>
        <w:ind w:firstLineChars="0" w:firstLine="0"/>
        <w:rPr>
          <w:sz w:val="24"/>
        </w:rPr>
      </w:pPr>
      <w:r w:rsidRPr="004779E6">
        <w:rPr>
          <w:rFonts w:hAnsiTheme="minorEastAsia" w:hint="eastAsia"/>
          <w:sz w:val="24"/>
        </w:rPr>
        <w:t>科技英语语法：</w:t>
      </w:r>
      <w:hyperlink r:id="rId7" w:history="1">
        <w:r w:rsidRPr="004779E6">
          <w:rPr>
            <w:rStyle w:val="a5"/>
            <w:rFonts w:hint="eastAsia"/>
            <w:sz w:val="24"/>
          </w:rPr>
          <w:t>http://moocs.unipus.cn/course/298</w:t>
        </w:r>
      </w:hyperlink>
    </w:p>
    <w:p w:rsidR="004F197A" w:rsidRDefault="004F197A" w:rsidP="004F197A">
      <w:pPr>
        <w:spacing w:line="276" w:lineRule="auto"/>
        <w:ind w:firstLineChars="0" w:firstLine="0"/>
        <w:rPr>
          <w:sz w:val="24"/>
        </w:rPr>
      </w:pPr>
      <w:r w:rsidRPr="004779E6">
        <w:rPr>
          <w:rFonts w:hAnsiTheme="minorEastAsia" w:hint="eastAsia"/>
          <w:sz w:val="24"/>
        </w:rPr>
        <w:t>学术英语论文写作：</w:t>
      </w:r>
      <w:hyperlink r:id="rId8" w:history="1">
        <w:r w:rsidRPr="004779E6">
          <w:rPr>
            <w:rStyle w:val="a5"/>
            <w:rFonts w:hint="eastAsia"/>
            <w:sz w:val="24"/>
          </w:rPr>
          <w:t>http://moocs.unipus.cn/course/389</w:t>
        </w:r>
      </w:hyperlink>
    </w:p>
    <w:p w:rsidR="00687B97" w:rsidRPr="004779E6" w:rsidRDefault="00687B97" w:rsidP="004F197A">
      <w:pPr>
        <w:spacing w:line="276" w:lineRule="auto"/>
        <w:ind w:firstLineChars="0" w:firstLine="0"/>
        <w:rPr>
          <w:sz w:val="24"/>
        </w:rPr>
      </w:pPr>
    </w:p>
    <w:sectPr w:rsidR="00687B97" w:rsidRPr="004779E6" w:rsidSect="00402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Lingoes Unicode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6F8B"/>
    <w:multiLevelType w:val="hybridMultilevel"/>
    <w:tmpl w:val="E0EE9410"/>
    <w:lvl w:ilvl="0" w:tplc="B0A8BE3E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97271D0"/>
    <w:multiLevelType w:val="hybridMultilevel"/>
    <w:tmpl w:val="A3E07006"/>
    <w:lvl w:ilvl="0" w:tplc="B0A8BE3E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5F11399"/>
    <w:multiLevelType w:val="hybridMultilevel"/>
    <w:tmpl w:val="1BBAEE8E"/>
    <w:lvl w:ilvl="0" w:tplc="B0A8BE3E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641826BD"/>
    <w:multiLevelType w:val="hybridMultilevel"/>
    <w:tmpl w:val="1C3EFF38"/>
    <w:lvl w:ilvl="0" w:tplc="B0A8BE3E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30A9"/>
    <w:rsid w:val="00000FC1"/>
    <w:rsid w:val="00083343"/>
    <w:rsid w:val="00094EE3"/>
    <w:rsid w:val="00106168"/>
    <w:rsid w:val="001A7B23"/>
    <w:rsid w:val="001F7BC7"/>
    <w:rsid w:val="002646B3"/>
    <w:rsid w:val="002A24F6"/>
    <w:rsid w:val="002D30A9"/>
    <w:rsid w:val="002F2DD0"/>
    <w:rsid w:val="003A4C68"/>
    <w:rsid w:val="003A6E7B"/>
    <w:rsid w:val="00402913"/>
    <w:rsid w:val="00426AE9"/>
    <w:rsid w:val="004779E6"/>
    <w:rsid w:val="004F197A"/>
    <w:rsid w:val="00551DA5"/>
    <w:rsid w:val="00556F30"/>
    <w:rsid w:val="005F2E34"/>
    <w:rsid w:val="00687B97"/>
    <w:rsid w:val="006B17CA"/>
    <w:rsid w:val="006D3ED5"/>
    <w:rsid w:val="006E651E"/>
    <w:rsid w:val="007C78CB"/>
    <w:rsid w:val="007D1DB0"/>
    <w:rsid w:val="00921836"/>
    <w:rsid w:val="00923456"/>
    <w:rsid w:val="00923789"/>
    <w:rsid w:val="00953916"/>
    <w:rsid w:val="00A813A6"/>
    <w:rsid w:val="00B431A4"/>
    <w:rsid w:val="00B77E77"/>
    <w:rsid w:val="00C33E1F"/>
    <w:rsid w:val="00D0315D"/>
    <w:rsid w:val="00D25E56"/>
    <w:rsid w:val="00D5187F"/>
    <w:rsid w:val="00D604BF"/>
    <w:rsid w:val="00D84F27"/>
    <w:rsid w:val="00F9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91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24F6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26AE9"/>
    <w:pPr>
      <w:ind w:firstLine="420"/>
    </w:pPr>
  </w:style>
  <w:style w:type="character" w:styleId="a5">
    <w:name w:val="Hyperlink"/>
    <w:basedOn w:val="a0"/>
    <w:uiPriority w:val="99"/>
    <w:unhideWhenUsed/>
    <w:rsid w:val="004F1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cs.unipus.cn/course/389" TargetMode="External"/><Relationship Id="rId3" Type="http://schemas.openxmlformats.org/officeDocument/2006/relationships/styles" Target="styles.xml"/><Relationship Id="rId7" Type="http://schemas.openxmlformats.org/officeDocument/2006/relationships/hyperlink" Target="http://moocs.unipus.cn/course/2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course.unipus.cn/course/explore/student?subCategory=yynlyks&amp;filter%5Btype%5D=all&amp;filter%5Bprice%5D=free&amp;filter%5BcurrentLevelId%5D=all&amp;orderBy=lates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4CF266-5292-4A04-9169-4633782D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dcterms:created xsi:type="dcterms:W3CDTF">2020-02-01T02:52:00Z</dcterms:created>
  <dcterms:modified xsi:type="dcterms:W3CDTF">2020-02-06T08:53:00Z</dcterms:modified>
</cp:coreProperties>
</file>