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“学风建设主题月”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任务清单</w:t>
      </w:r>
    </w:p>
    <w:tbl>
      <w:tblPr>
        <w:tblStyle w:val="4"/>
        <w:tblW w:w="89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2925"/>
        <w:gridCol w:w="1317"/>
        <w:gridCol w:w="1908"/>
        <w:gridCol w:w="1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92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工作任务</w:t>
            </w:r>
          </w:p>
        </w:tc>
        <w:tc>
          <w:tcPr>
            <w:tcW w:w="131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完成人</w:t>
            </w:r>
          </w:p>
        </w:tc>
        <w:tc>
          <w:tcPr>
            <w:tcW w:w="190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完成时间</w:t>
            </w:r>
          </w:p>
        </w:tc>
        <w:tc>
          <w:tcPr>
            <w:tcW w:w="191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提交材料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离退休老教授报告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张琦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2018.10.17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新闻稿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在职专家教授</w:t>
            </w:r>
            <w:r>
              <w:rPr>
                <w:rFonts w:hint="eastAsia"/>
                <w:sz w:val="28"/>
                <w:szCs w:val="28"/>
                <w:lang w:eastAsia="zh-CN"/>
              </w:rPr>
              <w:t>座谈会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张琦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2018.11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新闻稿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推免研究生分享沙龙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冯璐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2018.10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新闻稿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走访宿舍</w:t>
            </w:r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班主任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辅导员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副书记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每周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1次</w:t>
            </w:r>
          </w:p>
        </w:tc>
        <w:tc>
          <w:tcPr>
            <w:tcW w:w="1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走访宿舍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记录单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（每周四交）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课堂听课</w:t>
            </w:r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班主任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辅导员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副书记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每周至少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1次</w:t>
            </w:r>
          </w:p>
        </w:tc>
        <w:tc>
          <w:tcPr>
            <w:tcW w:w="1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听课记录单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（每周四交）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学业预警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尹传松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2018.10</w:t>
            </w:r>
          </w:p>
        </w:tc>
        <w:tc>
          <w:tcPr>
            <w:tcW w:w="1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预警通知书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谈话记录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主题班会、案例警示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班主任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2018.10-11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新闻稿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9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“优良学风示范班”建设、宣传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张琦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2018.11</w:t>
            </w:r>
          </w:p>
        </w:tc>
        <w:tc>
          <w:tcPr>
            <w:tcW w:w="1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计划书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推送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班委会、年级大会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辅导员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2018.10.17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新闻稿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党支部主题生活会</w:t>
            </w:r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王丽萍尹传松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2018.10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新闻稿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学生</w:t>
            </w:r>
            <w:r>
              <w:rPr>
                <w:rFonts w:hint="eastAsia"/>
                <w:sz w:val="28"/>
                <w:szCs w:val="28"/>
              </w:rPr>
              <w:t>学风评议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张琦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2018.10.17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课堂记录单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“党员一帮一”结对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尹传松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2018.10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新闻稿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先进评选与事迹宣传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尹传松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2018.10-11</w:t>
            </w:r>
          </w:p>
        </w:tc>
        <w:tc>
          <w:tcPr>
            <w:tcW w:w="1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先进名单表彰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推送、新闻稿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学长导航交流会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尹传松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2018.11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新闻稿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学习《违纪处分规定》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尹传松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2018.10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新闻稿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学业生涯规划报告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张琦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2018.10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新闻稿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专题会议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滕艳萍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2018.10-11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会议记录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整改清单、总结报告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张琦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2018.10-11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清单、报告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到课率公布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王波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2018.10-11</w:t>
            </w:r>
          </w:p>
        </w:tc>
        <w:tc>
          <w:tcPr>
            <w:tcW w:w="1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未按时到课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学生名单</w:t>
            </w:r>
          </w:p>
        </w:tc>
      </w:tr>
    </w:tbl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</w:pPr>
    </w:p>
    <w:sectPr>
      <w:pgSz w:w="11906" w:h="16838"/>
      <w:pgMar w:top="1440" w:right="1800" w:bottom="6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AF01B2"/>
    <w:rsid w:val="20AF01B2"/>
    <w:rsid w:val="59AF59E4"/>
    <w:rsid w:val="68770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Office_11.1.0.7849_F1E327BC-269C-435d-A152-05C5408002CA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2018-10-17T02:17:00Z</dcterms:created>
  <dc:creator>张琦</dc:creator>
  <cp:lastModifiedBy>张琦</cp:lastModifiedBy>
  <dcterms:modified xsi:type="dcterms:W3CDTF">2018-10-19T01:48:02Z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