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32"/>
        </w:rPr>
        <w:t>201</w:t>
      </w:r>
      <w:r>
        <w:rPr>
          <w:rFonts w:hint="eastAsia"/>
          <w:b/>
          <w:sz w:val="32"/>
          <w:lang w:val="en-US" w:eastAsia="zh-CN"/>
        </w:rPr>
        <w:t>7</w:t>
      </w:r>
      <w:r>
        <w:rPr>
          <w:rFonts w:hint="eastAsia"/>
          <w:b/>
          <w:sz w:val="32"/>
        </w:rPr>
        <w:t>—201</w:t>
      </w:r>
      <w:r>
        <w:rPr>
          <w:rFonts w:hint="eastAsia"/>
          <w:b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/>
          <w:b/>
          <w:sz w:val="32"/>
        </w:rPr>
        <w:t>学年度学生综合素质测评积分表</w:t>
      </w:r>
    </w:p>
    <w:tbl>
      <w:tblPr>
        <w:tblStyle w:val="6"/>
        <w:tblW w:w="99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"/>
        <w:gridCol w:w="840"/>
        <w:gridCol w:w="567"/>
        <w:gridCol w:w="283"/>
        <w:gridCol w:w="236"/>
        <w:gridCol w:w="190"/>
        <w:gridCol w:w="283"/>
        <w:gridCol w:w="851"/>
        <w:gridCol w:w="141"/>
        <w:gridCol w:w="236"/>
        <w:gridCol w:w="48"/>
        <w:gridCol w:w="425"/>
        <w:gridCol w:w="236"/>
        <w:gridCol w:w="284"/>
        <w:gridCol w:w="331"/>
        <w:gridCol w:w="141"/>
        <w:gridCol w:w="851"/>
        <w:gridCol w:w="992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1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德育（满分10分）</w:t>
            </w:r>
          </w:p>
        </w:tc>
        <w:tc>
          <w:tcPr>
            <w:tcW w:w="2116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基准分（满分7分）</w:t>
            </w:r>
          </w:p>
        </w:tc>
        <w:tc>
          <w:tcPr>
            <w:tcW w:w="3827" w:type="dxa"/>
            <w:gridSpan w:val="11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德育互评分=Σ同学评分/评分学生人数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减分项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35" w:type="dxa"/>
            <w:gridSpan w:val="17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2"/>
              </w:rPr>
            </w:pP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注意：原则上两项得分之和不得超过10分，不低于5分。测评标准中凡同一项目同时加减分，只计高分，不重复加减。（</w:t>
            </w:r>
            <w:r>
              <w:rPr>
                <w:rFonts w:hint="eastAsia" w:ascii="宋体" w:hAnsi="宋体" w:eastAsia="宋体" w:cs="Times New Roman"/>
                <w:b/>
                <w:sz w:val="21"/>
                <w:szCs w:val="22"/>
                <w:u w:val="single"/>
              </w:rPr>
              <w:t>减分项用负数表示</w:t>
            </w: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）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智育（满分82分）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学分成绩（满分7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分）</w:t>
            </w:r>
          </w:p>
        </w:tc>
        <w:tc>
          <w:tcPr>
            <w:tcW w:w="4111" w:type="dxa"/>
            <w:gridSpan w:val="1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课程成绩=学积分*7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思政课综合评价（满分5分）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课堂表现（满分2分）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平时成绩*2%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卷面成绩（满分3分）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卷面成绩*3%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创新创业能力（满分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创新创业基础分（满分</w:t>
            </w:r>
            <w:r>
              <w:rPr>
                <w:rFonts w:hint="eastAsia"/>
                <w:lang w:val="en-US" w:eastAsia="zh-CN"/>
              </w:rPr>
              <w:t>1.2</w:t>
            </w:r>
            <w:r>
              <w:rPr>
                <w:rFonts w:hint="eastAsia"/>
              </w:rPr>
              <w:t>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创兴创业加分项（满分</w:t>
            </w:r>
            <w:r>
              <w:rPr>
                <w:rFonts w:hint="eastAsia"/>
                <w:lang w:val="en-US" w:eastAsia="zh-CN"/>
              </w:rPr>
              <w:t>4.8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文体（满分8分）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得分（满分3分）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得分=体侧成绩*3%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早操（满分2分）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早操得分=2分*早签率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文体活动（满分2分）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荣誉称号（满分1分）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03" w:type="dxa"/>
            <w:gridSpan w:val="1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注意：扣分项中“加分”一栏</w:t>
            </w:r>
            <w:r>
              <w:rPr>
                <w:rFonts w:hint="eastAsia"/>
                <w:b/>
                <w:u w:val="single"/>
              </w:rPr>
              <w:t>请用负数填写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b/>
          <w:bCs/>
          <w:sz w:val="24"/>
          <w:szCs w:val="22"/>
        </w:rPr>
      </w:pPr>
    </w:p>
    <w:p>
      <w:pPr>
        <w:ind w:firstLine="723" w:firstLineChars="300"/>
        <w:jc w:val="left"/>
        <w:rPr>
          <w:rFonts w:hint="eastAsia"/>
          <w:b/>
          <w:bCs/>
          <w:sz w:val="24"/>
          <w:szCs w:val="22"/>
        </w:rPr>
      </w:pPr>
      <w:r>
        <w:rPr>
          <w:rFonts w:hint="eastAsia"/>
          <w:b/>
          <w:bCs/>
          <w:sz w:val="24"/>
          <w:szCs w:val="22"/>
        </w:rPr>
        <w:t>综合测评最终得分：          班级综合测评排名：          测评组长签字：</w:t>
      </w:r>
    </w:p>
    <w:sectPr>
      <w:pgSz w:w="12240" w:h="15840"/>
      <w:pgMar w:top="1440" w:right="1080" w:bottom="1276" w:left="1080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FD"/>
    <w:rsid w:val="00066711"/>
    <w:rsid w:val="00105D8E"/>
    <w:rsid w:val="00271A07"/>
    <w:rsid w:val="002735C9"/>
    <w:rsid w:val="004C6D12"/>
    <w:rsid w:val="005279EE"/>
    <w:rsid w:val="005D2348"/>
    <w:rsid w:val="006A1803"/>
    <w:rsid w:val="006A6E38"/>
    <w:rsid w:val="00742CFF"/>
    <w:rsid w:val="00AB63FD"/>
    <w:rsid w:val="00C105D8"/>
    <w:rsid w:val="00D413EE"/>
    <w:rsid w:val="00E12D08"/>
    <w:rsid w:val="00F37D6A"/>
    <w:rsid w:val="00F95FA3"/>
    <w:rsid w:val="17B23B3B"/>
    <w:rsid w:val="22AE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widowControl/>
      <w:ind w:firstLine="538" w:firstLineChars="192"/>
      <w:jc w:val="left"/>
    </w:pPr>
    <w:rPr>
      <w:rFonts w:ascii="仿宋_GB2312" w:hAnsi="仿宋_GB2312" w:eastAsia="仿宋_GB2312" w:cs="仿宋_GB2312"/>
      <w:sz w:val="28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字符"/>
    <w:basedOn w:val="5"/>
    <w:link w:val="2"/>
    <w:qFormat/>
    <w:uiPriority w:val="0"/>
    <w:rPr>
      <w:rFonts w:ascii="仿宋_GB2312" w:hAnsi="仿宋_GB2312" w:eastAsia="仿宋_GB2312" w:cs="仿宋_GB231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4</TotalTime>
  <ScaleCrop>false</ScaleCrop>
  <LinksUpToDate>false</LinksUpToDate>
  <CharactersWithSpaces>962</CharactersWithSpaces>
  <Application>WPS Office_10.1.0.7359_F1E327BC-269C-435d-A152-05C5408002CA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2017-09-21T14:26:00Z</dcterms:created>
  <dc:creator>王勇只</dc:creator>
  <cp:lastModifiedBy>lenovo</cp:lastModifiedBy>
  <dcterms:modified xsi:type="dcterms:W3CDTF">2018-09-16T14:08:08Z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